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30" w:rsidRDefault="00D65330" w:rsidP="00D65330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--------------------------------------EMBARGADO ATÉ 0H01 DE SEGUNDA-FEIRA, 30/09--------------------------------</w:t>
      </w:r>
      <w:proofErr w:type="gramStart"/>
      <w:r>
        <w:rPr>
          <w:b/>
          <w:color w:val="FF0000"/>
          <w:sz w:val="24"/>
          <w:szCs w:val="24"/>
        </w:rPr>
        <w:t>-</w:t>
      </w:r>
      <w:proofErr w:type="gramEnd"/>
    </w:p>
    <w:p w:rsidR="00EC2EC4" w:rsidRPr="009A0F9B" w:rsidRDefault="00555F77" w:rsidP="00EC2EC4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30/09/2019 - </w:t>
      </w:r>
      <w:r w:rsidR="00EC2EC4" w:rsidRPr="009A0F9B">
        <w:rPr>
          <w:b/>
          <w:sz w:val="16"/>
          <w:szCs w:val="16"/>
        </w:rPr>
        <w:t>EMPREGO</w:t>
      </w:r>
    </w:p>
    <w:p w:rsidR="00832835" w:rsidRPr="00A35A9F" w:rsidRDefault="00216B73" w:rsidP="00EC2EC4">
      <w:pPr>
        <w:spacing w:after="0" w:line="240" w:lineRule="auto"/>
        <w:jc w:val="center"/>
        <w:rPr>
          <w:b/>
          <w:sz w:val="32"/>
          <w:szCs w:val="32"/>
        </w:rPr>
      </w:pPr>
      <w:r w:rsidRPr="00A35A9F">
        <w:rPr>
          <w:b/>
          <w:sz w:val="32"/>
          <w:szCs w:val="32"/>
        </w:rPr>
        <w:t>Rio Grande do Norte</w:t>
      </w:r>
      <w:r w:rsidR="00EC2EC4" w:rsidRPr="00A35A9F">
        <w:rPr>
          <w:b/>
          <w:sz w:val="32"/>
          <w:szCs w:val="32"/>
        </w:rPr>
        <w:t xml:space="preserve"> terá de qualificar</w:t>
      </w:r>
      <w:r w:rsidR="001A7BA7" w:rsidRPr="00A35A9F">
        <w:rPr>
          <w:b/>
          <w:sz w:val="32"/>
          <w:szCs w:val="32"/>
        </w:rPr>
        <w:t xml:space="preserve"> </w:t>
      </w:r>
      <w:r w:rsidR="00B41522" w:rsidRPr="00A35A9F">
        <w:rPr>
          <w:b/>
          <w:sz w:val="32"/>
          <w:szCs w:val="32"/>
        </w:rPr>
        <w:t>85.901</w:t>
      </w:r>
      <w:r w:rsidR="001A7BA7" w:rsidRPr="00A35A9F">
        <w:rPr>
          <w:b/>
          <w:sz w:val="32"/>
          <w:szCs w:val="32"/>
        </w:rPr>
        <w:t xml:space="preserve"> </w:t>
      </w:r>
      <w:r w:rsidR="00EC2EC4" w:rsidRPr="00A35A9F">
        <w:rPr>
          <w:b/>
          <w:sz w:val="32"/>
          <w:szCs w:val="32"/>
        </w:rPr>
        <w:t xml:space="preserve">trabalhadores </w:t>
      </w:r>
    </w:p>
    <w:p w:rsidR="00EC2EC4" w:rsidRPr="00D87DE6" w:rsidRDefault="00EC2EC4" w:rsidP="00EC2EC4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D87DE6">
        <w:rPr>
          <w:b/>
          <w:sz w:val="32"/>
          <w:szCs w:val="32"/>
        </w:rPr>
        <w:t>em</w:t>
      </w:r>
      <w:proofErr w:type="gramEnd"/>
      <w:r w:rsidRPr="00D87DE6">
        <w:rPr>
          <w:b/>
          <w:sz w:val="32"/>
          <w:szCs w:val="32"/>
        </w:rPr>
        <w:t xml:space="preserve"> profissões industria</w:t>
      </w:r>
      <w:r w:rsidR="00484A84">
        <w:rPr>
          <w:b/>
          <w:sz w:val="32"/>
          <w:szCs w:val="32"/>
        </w:rPr>
        <w:t>is</w:t>
      </w:r>
      <w:r w:rsidRPr="00D87DE6">
        <w:rPr>
          <w:b/>
          <w:sz w:val="32"/>
          <w:szCs w:val="32"/>
        </w:rPr>
        <w:t xml:space="preserve"> até 202</w:t>
      </w:r>
      <w:r>
        <w:rPr>
          <w:b/>
          <w:sz w:val="32"/>
          <w:szCs w:val="32"/>
        </w:rPr>
        <w:t>3</w:t>
      </w:r>
    </w:p>
    <w:p w:rsidR="000A23A5" w:rsidRDefault="000A23A5" w:rsidP="00555F77">
      <w:pPr>
        <w:spacing w:after="0" w:line="240" w:lineRule="auto"/>
        <w:jc w:val="center"/>
        <w:rPr>
          <w:i/>
        </w:rPr>
      </w:pPr>
    </w:p>
    <w:p w:rsidR="00555F77" w:rsidRDefault="00555F77" w:rsidP="00555F77">
      <w:pPr>
        <w:spacing w:after="0" w:line="240" w:lineRule="auto"/>
        <w:jc w:val="center"/>
        <w:rPr>
          <w:i/>
        </w:rPr>
      </w:pPr>
      <w:r>
        <w:rPr>
          <w:i/>
        </w:rPr>
        <w:t xml:space="preserve">Mapa do Trabalho Industrial, do SENAI, mostra que as áreas de </w:t>
      </w:r>
      <w:r w:rsidR="00E06AAB">
        <w:rPr>
          <w:i/>
        </w:rPr>
        <w:t xml:space="preserve">energia e </w:t>
      </w:r>
      <w:r>
        <w:rPr>
          <w:i/>
        </w:rPr>
        <w:t xml:space="preserve">metalmecânica estão entre as que mais vão exigir capacitação de técnicos; estudo também aponta a demanda nos níveis superior e de </w:t>
      </w:r>
      <w:proofErr w:type="gramStart"/>
      <w:r>
        <w:rPr>
          <w:i/>
        </w:rPr>
        <w:t>qualificação</w:t>
      </w:r>
      <w:proofErr w:type="gramEnd"/>
    </w:p>
    <w:p w:rsidR="00EC2EC4" w:rsidRDefault="00EC2EC4" w:rsidP="00EC2EC4">
      <w:pPr>
        <w:spacing w:after="0" w:line="240" w:lineRule="auto"/>
        <w:jc w:val="center"/>
        <w:rPr>
          <w:i/>
        </w:rPr>
      </w:pPr>
    </w:p>
    <w:p w:rsidR="00EC2EC4" w:rsidRPr="009A0F9B" w:rsidRDefault="00EC2EC4" w:rsidP="00EC2EC4">
      <w:pPr>
        <w:spacing w:after="0" w:line="240" w:lineRule="auto"/>
        <w:jc w:val="center"/>
        <w:rPr>
          <w:i/>
          <w:sz w:val="10"/>
          <w:szCs w:val="10"/>
        </w:rPr>
      </w:pPr>
    </w:p>
    <w:p w:rsidR="00CE738A" w:rsidRDefault="00EC2EC4" w:rsidP="00CE738A">
      <w:pPr>
        <w:jc w:val="both"/>
      </w:pPr>
      <w:r w:rsidRPr="00D87DE6">
        <w:t xml:space="preserve">O </w:t>
      </w:r>
      <w:r>
        <w:t>estado d</w:t>
      </w:r>
      <w:r w:rsidR="00216B73">
        <w:t xml:space="preserve">o </w:t>
      </w:r>
      <w:r w:rsidR="00216B73" w:rsidRPr="00216B73">
        <w:t xml:space="preserve">Rio Grande do Norte </w:t>
      </w:r>
      <w:r w:rsidRPr="00D87DE6">
        <w:t>terá de qualificar</w:t>
      </w:r>
      <w:r w:rsidR="00B41522">
        <w:t xml:space="preserve"> </w:t>
      </w:r>
      <w:r w:rsidR="00B41522" w:rsidRPr="00B41522">
        <w:t>85</w:t>
      </w:r>
      <w:r w:rsidR="00B41522">
        <w:t>.</w:t>
      </w:r>
      <w:r w:rsidR="00B41522" w:rsidRPr="00B41522">
        <w:t>901</w:t>
      </w:r>
      <w:r w:rsidR="00B41522">
        <w:t xml:space="preserve"> </w:t>
      </w:r>
      <w:r w:rsidRPr="00D87DE6">
        <w:t xml:space="preserve">trabalhadores em ocupações industriais nos níveis superior, </w:t>
      </w:r>
      <w:r w:rsidRPr="000E63C6">
        <w:t>técnico</w:t>
      </w:r>
      <w:r w:rsidR="00957BB3">
        <w:t>, qualificação e aperfeiçoamento</w:t>
      </w:r>
      <w:r w:rsidR="00957BB3" w:rsidRPr="000E63C6">
        <w:t xml:space="preserve"> </w:t>
      </w:r>
      <w:r w:rsidRPr="000E63C6">
        <w:t xml:space="preserve">entre 2019 e 2023. </w:t>
      </w:r>
      <w:r w:rsidR="00BA2754">
        <w:t xml:space="preserve">Os dados são do Mapa do Trabalho Industrial, </w:t>
      </w:r>
      <w:r w:rsidR="00BA2754" w:rsidRPr="00D87DE6">
        <w:t xml:space="preserve">elaborado pelo Serviço Nacional de Aprendizagem Industrial (SENAI) para subsidiar a oferta de </w:t>
      </w:r>
      <w:r w:rsidR="00BA2754">
        <w:t xml:space="preserve">cursos </w:t>
      </w:r>
      <w:r w:rsidR="00BA2754" w:rsidRPr="00D87DE6">
        <w:t>da instituição</w:t>
      </w:r>
      <w:r w:rsidR="00BA2754">
        <w:t>.</w:t>
      </w:r>
      <w:r w:rsidR="00BA2754" w:rsidRPr="00BA2754">
        <w:t xml:space="preserve"> </w:t>
      </w:r>
      <w:r w:rsidR="00BA2754" w:rsidRPr="00B82B5D">
        <w:t>Essas ocupações têm em sua formação conhecimentos de base industrial e</w:t>
      </w:r>
      <w:r w:rsidR="00BA2754">
        <w:t xml:space="preserve"> por isso são oferecidas </w:t>
      </w:r>
      <w:r w:rsidR="00C15516">
        <w:t>pelo</w:t>
      </w:r>
      <w:r w:rsidR="00BA2754" w:rsidRPr="00B82B5D">
        <w:t xml:space="preserve"> SENAI, </w:t>
      </w:r>
      <w:r w:rsidR="00CE738A">
        <w:t xml:space="preserve">mas os profissionais podem </w:t>
      </w:r>
      <w:r w:rsidR="00D4203E">
        <w:t>atuar</w:t>
      </w:r>
      <w:r w:rsidR="00D4203E" w:rsidRPr="00B82B5D">
        <w:t xml:space="preserve"> </w:t>
      </w:r>
      <w:r w:rsidR="00CE738A">
        <w:t>em qualquer setor da economia.</w:t>
      </w:r>
    </w:p>
    <w:p w:rsidR="008E2072" w:rsidRPr="00B82B5D" w:rsidRDefault="005F615B" w:rsidP="008E2072">
      <w:pPr>
        <w:jc w:val="both"/>
      </w:pPr>
      <w:r w:rsidRPr="00B82B5D">
        <w:t xml:space="preserve">A demanda </w:t>
      </w:r>
      <w:r>
        <w:t xml:space="preserve">prevista pelo </w:t>
      </w:r>
      <w:r w:rsidR="004A0BC1">
        <w:t>estudo</w:t>
      </w:r>
      <w:r>
        <w:t xml:space="preserve"> </w:t>
      </w:r>
      <w:r w:rsidRPr="00B82B5D">
        <w:t>inclui, em sua maioria, o aperfeiçoamento</w:t>
      </w:r>
      <w:r w:rsidR="00611791">
        <w:t xml:space="preserve"> (formação continuada)</w:t>
      </w:r>
      <w:r w:rsidRPr="00B82B5D">
        <w:t xml:space="preserve"> de trabalhadores que já estão empregados</w:t>
      </w:r>
      <w:r w:rsidR="00417722">
        <w:t>. E</w:t>
      </w:r>
      <w:r w:rsidR="00682DDC">
        <w:t>m parcela menor (27</w:t>
      </w:r>
      <w:r w:rsidRPr="00B82B5D">
        <w:t xml:space="preserve">%) </w:t>
      </w:r>
      <w:r w:rsidR="00417722">
        <w:t xml:space="preserve">estão </w:t>
      </w:r>
      <w:r w:rsidRPr="00B82B5D">
        <w:t>aqueles que precisam de capacitação para ingressar no mercado de trabalho</w:t>
      </w:r>
      <w:r w:rsidR="00417722">
        <w:t xml:space="preserve"> (</w:t>
      </w:r>
      <w:r w:rsidRPr="00B82B5D">
        <w:t>formação inicial</w:t>
      </w:r>
      <w:r w:rsidR="00417722">
        <w:t xml:space="preserve">). Nesse grupo estão pessoas que vão ocupar </w:t>
      </w:r>
      <w:r w:rsidR="00EC5153">
        <w:t xml:space="preserve">tanto </w:t>
      </w:r>
      <w:r>
        <w:t xml:space="preserve">novas </w:t>
      </w:r>
      <w:proofErr w:type="gramStart"/>
      <w:r>
        <w:t xml:space="preserve">vagas </w:t>
      </w:r>
      <w:r w:rsidR="00417722">
        <w:t xml:space="preserve">quanto </w:t>
      </w:r>
      <w:r w:rsidR="00CA0BD6">
        <w:rPr>
          <w:rFonts w:cs="Arial"/>
          <w:shd w:val="clear" w:color="auto" w:fill="FFFFFF"/>
        </w:rPr>
        <w:t>postos</w:t>
      </w:r>
      <w:proofErr w:type="gramEnd"/>
      <w:r w:rsidRPr="00B82B5D">
        <w:rPr>
          <w:rFonts w:cs="Arial"/>
          <w:shd w:val="clear" w:color="auto" w:fill="FFFFFF"/>
        </w:rPr>
        <w:t xml:space="preserve"> já </w:t>
      </w:r>
      <w:r w:rsidR="004F4009">
        <w:rPr>
          <w:rFonts w:cs="Arial"/>
          <w:shd w:val="clear" w:color="auto" w:fill="FFFFFF"/>
        </w:rPr>
        <w:t>existentes</w:t>
      </w:r>
      <w:r w:rsidR="008E2072" w:rsidRPr="008E2072">
        <w:t xml:space="preserve"> </w:t>
      </w:r>
      <w:r w:rsidR="008E2072" w:rsidRPr="00B82B5D">
        <w:rPr>
          <w:rFonts w:cs="Arial"/>
          <w:shd w:val="clear" w:color="auto" w:fill="FFFFFF"/>
        </w:rPr>
        <w:t xml:space="preserve">e que se tornam disponíveis devido a aposentadoria, entre outras razões. </w:t>
      </w:r>
    </w:p>
    <w:p w:rsidR="00EC2EC4" w:rsidRPr="00D87DE6" w:rsidRDefault="008419C1" w:rsidP="00EC2EC4">
      <w:pPr>
        <w:jc w:val="both"/>
      </w:pPr>
      <w:r>
        <w:rPr>
          <w:rFonts w:cs="Arial"/>
          <w:shd w:val="clear" w:color="auto" w:fill="FFFFFF"/>
        </w:rPr>
        <w:t xml:space="preserve">Além de subsidiar a oferta de cursos do SENAI, o Mapa do Trabalho </w:t>
      </w:r>
      <w:r w:rsidR="004A0BC1">
        <w:t xml:space="preserve">pode apoiar </w:t>
      </w:r>
      <w:r w:rsidR="004A0BC1" w:rsidRPr="00D87DE6">
        <w:t xml:space="preserve">jovens na escolha da profissão </w:t>
      </w:r>
      <w:r w:rsidR="004A0BC1">
        <w:t>e trabalhadores que de</w:t>
      </w:r>
      <w:r w:rsidR="00170A92">
        <w:t>sejam se recolocar no mercado</w:t>
      </w:r>
      <w:r w:rsidR="004A0BC1">
        <w:t xml:space="preserve">. </w:t>
      </w:r>
      <w:r w:rsidR="00EC2EC4" w:rsidRPr="00D87DE6">
        <w:t>“O profissional qualificado</w:t>
      </w:r>
      <w:r w:rsidR="009E121D">
        <w:t xml:space="preserve"> de acordo com a necessidade do m</w:t>
      </w:r>
      <w:r w:rsidR="00170A92">
        <w:t>undo</w:t>
      </w:r>
      <w:r w:rsidR="009E121D">
        <w:t xml:space="preserve"> de trabalho</w:t>
      </w:r>
      <w:r w:rsidR="00EC2EC4" w:rsidRPr="00D87DE6">
        <w:t xml:space="preserve"> tem mais chances de manter o emprego e também pode conseguir uma nova </w:t>
      </w:r>
      <w:r w:rsidR="009E121D">
        <w:t>oportunidade</w:t>
      </w:r>
      <w:r w:rsidR="00EC2EC4" w:rsidRPr="00D87DE6">
        <w:t xml:space="preserve"> mais facilmente </w:t>
      </w:r>
      <w:r w:rsidR="009E121D">
        <w:t>quando as vagas forem oferecidas</w:t>
      </w:r>
      <w:r w:rsidR="00EC2EC4" w:rsidRPr="00D87DE6">
        <w:t xml:space="preserve">”, </w:t>
      </w:r>
      <w:r w:rsidR="009E121D">
        <w:t>afirma o diretor-geral do SENAI</w:t>
      </w:r>
      <w:r w:rsidR="00EC2EC4" w:rsidRPr="00D87DE6">
        <w:t xml:space="preserve">, Rafael Lucchesi. </w:t>
      </w:r>
    </w:p>
    <w:p w:rsidR="007D6BB8" w:rsidRPr="001B1CC0" w:rsidRDefault="00EC2EC4" w:rsidP="00EC2EC4">
      <w:pPr>
        <w:jc w:val="both"/>
      </w:pPr>
      <w:r w:rsidRPr="001B1CC0">
        <w:rPr>
          <w:b/>
          <w:sz w:val="20"/>
          <w:szCs w:val="20"/>
        </w:rPr>
        <w:t xml:space="preserve">FORMAÇÃO DE TÉCNICOS </w:t>
      </w:r>
      <w:r w:rsidRPr="001B1CC0">
        <w:rPr>
          <w:sz w:val="20"/>
          <w:szCs w:val="20"/>
        </w:rPr>
        <w:t>–</w:t>
      </w:r>
      <w:r w:rsidRPr="001B1CC0">
        <w:t xml:space="preserve"> </w:t>
      </w:r>
      <w:r w:rsidR="008C3BE6" w:rsidRPr="001B1CC0">
        <w:t xml:space="preserve">As áreas que mais vão demandar </w:t>
      </w:r>
      <w:r w:rsidR="000971A7">
        <w:t>a capacitação de</w:t>
      </w:r>
      <w:r w:rsidR="000971A7" w:rsidRPr="001B1CC0">
        <w:t xml:space="preserve"> </w:t>
      </w:r>
      <w:r w:rsidR="00530039" w:rsidRPr="001B1CC0">
        <w:t>prof</w:t>
      </w:r>
      <w:r w:rsidR="00EB1572" w:rsidRPr="001B1CC0">
        <w:t xml:space="preserve">issionais com formação técnica </w:t>
      </w:r>
      <w:r w:rsidR="00627F3C" w:rsidRPr="001B1CC0">
        <w:t>no Rio Grande do Norte</w:t>
      </w:r>
      <w:r w:rsidR="00530039" w:rsidRPr="001B1CC0">
        <w:t xml:space="preserve"> são </w:t>
      </w:r>
      <w:r w:rsidR="00392C91" w:rsidRPr="001B1CC0">
        <w:t xml:space="preserve">transversais; </w:t>
      </w:r>
      <w:r w:rsidR="002835BE" w:rsidRPr="001B1CC0">
        <w:t xml:space="preserve">energia e telecomunicações; </w:t>
      </w:r>
      <w:r w:rsidR="00627F3C" w:rsidRPr="001B1CC0">
        <w:rPr>
          <w:rFonts w:ascii="Calibri" w:hAnsi="Calibri"/>
        </w:rPr>
        <w:t>metalmecânica; construção</w:t>
      </w:r>
      <w:r w:rsidR="00392C91" w:rsidRPr="001B1CC0">
        <w:t>;</w:t>
      </w:r>
      <w:r w:rsidR="002835BE" w:rsidRPr="001B1CC0">
        <w:t xml:space="preserve"> </w:t>
      </w:r>
      <w:r w:rsidR="00627F3C" w:rsidRPr="001B1CC0">
        <w:t xml:space="preserve">e </w:t>
      </w:r>
      <w:r w:rsidR="00627F3C" w:rsidRPr="001B1CC0">
        <w:rPr>
          <w:rFonts w:ascii="Calibri" w:hAnsi="Calibri"/>
        </w:rPr>
        <w:t>informática</w:t>
      </w:r>
      <w:r w:rsidR="00530039" w:rsidRPr="001B1CC0">
        <w:t xml:space="preserve">. </w:t>
      </w:r>
      <w:r w:rsidR="00392C91" w:rsidRPr="001B1CC0">
        <w:t>P</w:t>
      </w:r>
      <w:r w:rsidR="008C3BE6" w:rsidRPr="001B1CC0">
        <w:t xml:space="preserve">rofissionais com qualificação transversal trabalham em qualquer segmento, como </w:t>
      </w:r>
      <w:r w:rsidR="00831CF4" w:rsidRPr="001B1CC0">
        <w:t xml:space="preserve">técnicos em </w:t>
      </w:r>
      <w:proofErr w:type="gramStart"/>
      <w:r w:rsidR="00831CF4" w:rsidRPr="001B1CC0">
        <w:t>eletrotécnica e</w:t>
      </w:r>
      <w:r w:rsidR="008C3BE6" w:rsidRPr="001B1CC0">
        <w:t xml:space="preserve"> técnicos de controle da produção</w:t>
      </w:r>
      <w:proofErr w:type="gramEnd"/>
      <w:r w:rsidR="008C3BE6" w:rsidRPr="001B1CC0">
        <w:t xml:space="preserve">. </w:t>
      </w:r>
    </w:p>
    <w:p w:rsidR="00EC2EC4" w:rsidRPr="00D87DE6" w:rsidRDefault="00EC2EC4" w:rsidP="00EC2EC4">
      <w:pPr>
        <w:jc w:val="both"/>
        <w:rPr>
          <w:rFonts w:eastAsia="Times New Roman" w:cs="Arial"/>
        </w:rPr>
      </w:pPr>
      <w:r w:rsidRPr="00D87DE6">
        <w:rPr>
          <w:rFonts w:eastAsia="Times New Roman" w:cs="Arial"/>
          <w:shd w:val="clear" w:color="auto" w:fill="FFFFFF"/>
        </w:rPr>
        <w:t xml:space="preserve">Cursos técnicos têm </w:t>
      </w:r>
      <w:r w:rsidRPr="00D87DE6">
        <w:rPr>
          <w:rFonts w:eastAsia="Times New Roman" w:cs="Arial"/>
        </w:rPr>
        <w:t>carga horária entre 800h e 1.200h (</w:t>
      </w:r>
      <w:proofErr w:type="gramStart"/>
      <w:r w:rsidRPr="00D87DE6">
        <w:rPr>
          <w:rFonts w:eastAsia="Times New Roman" w:cs="Arial"/>
        </w:rPr>
        <w:t>1</w:t>
      </w:r>
      <w:proofErr w:type="gramEnd"/>
      <w:r w:rsidRPr="00D87DE6">
        <w:rPr>
          <w:rFonts w:eastAsia="Times New Roman" w:cs="Arial"/>
        </w:rPr>
        <w:t xml:space="preserve"> ano e 6 meses)</w:t>
      </w:r>
      <w:r w:rsidRPr="00D87DE6">
        <w:rPr>
          <w:rFonts w:eastAsia="Times New Roman" w:cs="Arial"/>
          <w:shd w:val="clear" w:color="auto" w:fill="FFFFFF"/>
        </w:rPr>
        <w:t xml:space="preserve"> e são destinados a alunos matriculados ou egressos do ensino médio</w:t>
      </w:r>
      <w:r w:rsidRPr="00D87DE6">
        <w:rPr>
          <w:rFonts w:eastAsia="Times New Roman" w:cs="Arial"/>
        </w:rPr>
        <w:t xml:space="preserve">. Ao término, o estudante recebe um diploma.  </w:t>
      </w:r>
    </w:p>
    <w:p w:rsidR="00EC2EC4" w:rsidRPr="00D87DE6" w:rsidRDefault="00EC2EC4" w:rsidP="00EC2EC4">
      <w:pPr>
        <w:jc w:val="center"/>
        <w:rPr>
          <w:b/>
        </w:rPr>
      </w:pPr>
      <w:r w:rsidRPr="00D87DE6">
        <w:rPr>
          <w:b/>
        </w:rPr>
        <w:t xml:space="preserve">Áreas com maior demanda por </w:t>
      </w:r>
      <w:proofErr w:type="gramStart"/>
      <w:r w:rsidRPr="00D87DE6">
        <w:rPr>
          <w:b/>
        </w:rPr>
        <w:t>formação - Técnicos</w:t>
      </w:r>
      <w:proofErr w:type="gramEnd"/>
      <w:r w:rsidRPr="00D87DE6">
        <w:rPr>
          <w:b/>
        </w:rPr>
        <w:t xml:space="preserve"> </w:t>
      </w:r>
    </w:p>
    <w:tbl>
      <w:tblPr>
        <w:tblStyle w:val="Tabelacomgrade"/>
        <w:tblW w:w="6521" w:type="dxa"/>
        <w:jc w:val="center"/>
        <w:tblInd w:w="1320" w:type="dxa"/>
        <w:tblLook w:val="04A0"/>
      </w:tblPr>
      <w:tblGrid>
        <w:gridCol w:w="4111"/>
        <w:gridCol w:w="2410"/>
      </w:tblGrid>
      <w:tr w:rsidR="00EC2EC4" w:rsidRPr="00D87DE6" w:rsidTr="00530039">
        <w:trPr>
          <w:jc w:val="center"/>
        </w:trPr>
        <w:tc>
          <w:tcPr>
            <w:tcW w:w="4111" w:type="dxa"/>
          </w:tcPr>
          <w:p w:rsidR="00EC2EC4" w:rsidRPr="00D87DE6" w:rsidRDefault="00EC2EC4" w:rsidP="00A66CD7">
            <w:pPr>
              <w:jc w:val="center"/>
              <w:rPr>
                <w:b/>
              </w:rPr>
            </w:pPr>
            <w:r w:rsidRPr="00D87DE6">
              <w:rPr>
                <w:b/>
              </w:rPr>
              <w:t>Áreas</w:t>
            </w:r>
          </w:p>
        </w:tc>
        <w:tc>
          <w:tcPr>
            <w:tcW w:w="2410" w:type="dxa"/>
          </w:tcPr>
          <w:p w:rsidR="00EC2EC4" w:rsidRPr="00D87DE6" w:rsidRDefault="00EC2EC4" w:rsidP="00A66CD7">
            <w:pPr>
              <w:jc w:val="center"/>
              <w:rPr>
                <w:b/>
              </w:rPr>
            </w:pPr>
            <w:r w:rsidRPr="00D87DE6">
              <w:rPr>
                <w:b/>
              </w:rPr>
              <w:t>Demanda 201</w:t>
            </w:r>
            <w:r>
              <w:rPr>
                <w:b/>
              </w:rPr>
              <w:t>9</w:t>
            </w:r>
            <w:r w:rsidRPr="00D87DE6">
              <w:rPr>
                <w:b/>
              </w:rPr>
              <w:t>-202</w:t>
            </w:r>
            <w:r>
              <w:rPr>
                <w:b/>
              </w:rPr>
              <w:t>3</w:t>
            </w:r>
          </w:p>
        </w:tc>
      </w:tr>
      <w:tr w:rsidR="00C9763B" w:rsidRPr="00D87DE6" w:rsidTr="00530039">
        <w:trPr>
          <w:jc w:val="center"/>
        </w:trPr>
        <w:tc>
          <w:tcPr>
            <w:tcW w:w="4111" w:type="dxa"/>
            <w:vAlign w:val="bottom"/>
          </w:tcPr>
          <w:p w:rsidR="00C9763B" w:rsidRDefault="00C97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Transversais</w:t>
            </w:r>
          </w:p>
        </w:tc>
        <w:tc>
          <w:tcPr>
            <w:tcW w:w="2410" w:type="dxa"/>
            <w:vAlign w:val="bottom"/>
          </w:tcPr>
          <w:p w:rsidR="00C9763B" w:rsidRDefault="00C97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3.203</w:t>
            </w:r>
          </w:p>
        </w:tc>
      </w:tr>
      <w:tr w:rsidR="00C9763B" w:rsidRPr="00D87DE6" w:rsidTr="00530039">
        <w:trPr>
          <w:jc w:val="center"/>
        </w:trPr>
        <w:tc>
          <w:tcPr>
            <w:tcW w:w="4111" w:type="dxa"/>
            <w:vAlign w:val="bottom"/>
          </w:tcPr>
          <w:p w:rsidR="00C9763B" w:rsidRDefault="00C97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Energia e telecomunicações</w:t>
            </w:r>
          </w:p>
        </w:tc>
        <w:tc>
          <w:tcPr>
            <w:tcW w:w="2410" w:type="dxa"/>
            <w:vAlign w:val="bottom"/>
          </w:tcPr>
          <w:p w:rsidR="00C9763B" w:rsidRDefault="00C97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2.107</w:t>
            </w:r>
          </w:p>
        </w:tc>
      </w:tr>
      <w:tr w:rsidR="00C9763B" w:rsidRPr="00D87DE6" w:rsidTr="00530039">
        <w:trPr>
          <w:jc w:val="center"/>
        </w:trPr>
        <w:tc>
          <w:tcPr>
            <w:tcW w:w="4111" w:type="dxa"/>
            <w:vAlign w:val="bottom"/>
          </w:tcPr>
          <w:p w:rsidR="00C9763B" w:rsidRDefault="00C97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Metalmecânica</w:t>
            </w:r>
          </w:p>
        </w:tc>
        <w:tc>
          <w:tcPr>
            <w:tcW w:w="2410" w:type="dxa"/>
            <w:vAlign w:val="bottom"/>
          </w:tcPr>
          <w:p w:rsidR="00C9763B" w:rsidRDefault="00C97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1.833</w:t>
            </w:r>
          </w:p>
        </w:tc>
      </w:tr>
      <w:tr w:rsidR="00C9763B" w:rsidRPr="00D87DE6" w:rsidTr="00530039">
        <w:trPr>
          <w:jc w:val="center"/>
        </w:trPr>
        <w:tc>
          <w:tcPr>
            <w:tcW w:w="4111" w:type="dxa"/>
            <w:vAlign w:val="bottom"/>
          </w:tcPr>
          <w:p w:rsidR="00C9763B" w:rsidRDefault="00C97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Construção</w:t>
            </w:r>
          </w:p>
        </w:tc>
        <w:tc>
          <w:tcPr>
            <w:tcW w:w="2410" w:type="dxa"/>
            <w:vAlign w:val="bottom"/>
          </w:tcPr>
          <w:p w:rsidR="00C9763B" w:rsidRDefault="00C97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1.507</w:t>
            </w:r>
          </w:p>
        </w:tc>
      </w:tr>
      <w:tr w:rsidR="00C9763B" w:rsidRPr="00D87DE6" w:rsidTr="00530039">
        <w:trPr>
          <w:jc w:val="center"/>
        </w:trPr>
        <w:tc>
          <w:tcPr>
            <w:tcW w:w="4111" w:type="dxa"/>
            <w:vAlign w:val="bottom"/>
          </w:tcPr>
          <w:p w:rsidR="00C9763B" w:rsidRDefault="00C97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Informática</w:t>
            </w:r>
          </w:p>
        </w:tc>
        <w:tc>
          <w:tcPr>
            <w:tcW w:w="2410" w:type="dxa"/>
            <w:vAlign w:val="bottom"/>
          </w:tcPr>
          <w:p w:rsidR="00C9763B" w:rsidRDefault="00C97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1.493</w:t>
            </w:r>
          </w:p>
        </w:tc>
      </w:tr>
    </w:tbl>
    <w:p w:rsidR="00EC2EC4" w:rsidRPr="00D87DE6" w:rsidRDefault="00EC2EC4" w:rsidP="00EC2EC4">
      <w:pPr>
        <w:jc w:val="both"/>
      </w:pPr>
    </w:p>
    <w:p w:rsidR="00EC2EC4" w:rsidRPr="00D87DE6" w:rsidRDefault="00EC2EC4" w:rsidP="00EC2EC4">
      <w:pPr>
        <w:jc w:val="center"/>
        <w:rPr>
          <w:b/>
        </w:rPr>
      </w:pPr>
      <w:r w:rsidRPr="00D87DE6">
        <w:rPr>
          <w:b/>
        </w:rPr>
        <w:t>Ocupações industriais com maior demanda</w:t>
      </w:r>
      <w:r w:rsidR="004A4402">
        <w:rPr>
          <w:b/>
        </w:rPr>
        <w:t xml:space="preserve"> por formação</w:t>
      </w:r>
      <w:r w:rsidRPr="00D87DE6">
        <w:rPr>
          <w:b/>
        </w:rPr>
        <w:t xml:space="preserve"> dentro e fora da indústria - Técnicos </w:t>
      </w:r>
    </w:p>
    <w:tbl>
      <w:tblPr>
        <w:tblStyle w:val="Tabelacomgrade"/>
        <w:tblW w:w="9232" w:type="dxa"/>
        <w:jc w:val="center"/>
        <w:tblInd w:w="392" w:type="dxa"/>
        <w:tblLook w:val="04A0"/>
      </w:tblPr>
      <w:tblGrid>
        <w:gridCol w:w="7132"/>
        <w:gridCol w:w="2100"/>
      </w:tblGrid>
      <w:tr w:rsidR="00EC2EC4" w:rsidRPr="00D87DE6" w:rsidTr="00A60DA6">
        <w:trPr>
          <w:trHeight w:val="123"/>
          <w:jc w:val="center"/>
        </w:trPr>
        <w:tc>
          <w:tcPr>
            <w:tcW w:w="7132" w:type="dxa"/>
          </w:tcPr>
          <w:p w:rsidR="00EC2EC4" w:rsidRPr="00D87DE6" w:rsidRDefault="00EC2EC4" w:rsidP="00A66CD7">
            <w:pPr>
              <w:jc w:val="center"/>
              <w:rPr>
                <w:b/>
              </w:rPr>
            </w:pPr>
            <w:r w:rsidRPr="00D87DE6">
              <w:rPr>
                <w:b/>
              </w:rPr>
              <w:t>Ocupações</w:t>
            </w:r>
          </w:p>
        </w:tc>
        <w:tc>
          <w:tcPr>
            <w:tcW w:w="2100" w:type="dxa"/>
          </w:tcPr>
          <w:p w:rsidR="00EC2EC4" w:rsidRPr="00D87DE6" w:rsidRDefault="00A60DA6" w:rsidP="00A66CD7">
            <w:pPr>
              <w:jc w:val="center"/>
              <w:rPr>
                <w:b/>
              </w:rPr>
            </w:pPr>
            <w:r>
              <w:rPr>
                <w:b/>
              </w:rPr>
              <w:t>Profissionais a serem qualificados</w:t>
            </w:r>
            <w:proofErr w:type="gramStart"/>
            <w:r>
              <w:rPr>
                <w:b/>
              </w:rPr>
              <w:t xml:space="preserve"> </w:t>
            </w:r>
            <w:r w:rsidRPr="00D87DE6">
              <w:rPr>
                <w:b/>
              </w:rPr>
              <w:t xml:space="preserve"> </w:t>
            </w:r>
          </w:p>
        </w:tc>
        <w:proofErr w:type="gramEnd"/>
      </w:tr>
      <w:tr w:rsidR="004F5FEA" w:rsidRPr="00D87DE6" w:rsidTr="00A60DA6">
        <w:trPr>
          <w:trHeight w:val="123"/>
          <w:jc w:val="center"/>
        </w:trPr>
        <w:tc>
          <w:tcPr>
            <w:tcW w:w="7132" w:type="dxa"/>
            <w:vAlign w:val="bottom"/>
          </w:tcPr>
          <w:p w:rsidR="004F5FEA" w:rsidRDefault="004F5FEA" w:rsidP="000266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Técnicos em eletricidade e eletrotécnica</w:t>
            </w:r>
          </w:p>
        </w:tc>
        <w:tc>
          <w:tcPr>
            <w:tcW w:w="2100" w:type="dxa"/>
            <w:vAlign w:val="bottom"/>
          </w:tcPr>
          <w:p w:rsidR="004F5FEA" w:rsidRDefault="004F5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777059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111</w:t>
            </w:r>
          </w:p>
        </w:tc>
      </w:tr>
      <w:tr w:rsidR="004F5FEA" w:rsidRPr="00D87DE6" w:rsidTr="00A60DA6">
        <w:trPr>
          <w:trHeight w:val="123"/>
          <w:jc w:val="center"/>
        </w:trPr>
        <w:tc>
          <w:tcPr>
            <w:tcW w:w="7132" w:type="dxa"/>
            <w:vAlign w:val="bottom"/>
          </w:tcPr>
          <w:p w:rsidR="004F5FEA" w:rsidRDefault="004F5FEA" w:rsidP="000266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Técnicos em eletrônica</w:t>
            </w:r>
          </w:p>
        </w:tc>
        <w:tc>
          <w:tcPr>
            <w:tcW w:w="2100" w:type="dxa"/>
            <w:vAlign w:val="bottom"/>
          </w:tcPr>
          <w:p w:rsidR="004F5FEA" w:rsidRDefault="004F5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777059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007</w:t>
            </w:r>
          </w:p>
        </w:tc>
      </w:tr>
      <w:tr w:rsidR="004F5FEA" w:rsidRPr="00D87DE6" w:rsidTr="00A60DA6">
        <w:trPr>
          <w:trHeight w:val="129"/>
          <w:jc w:val="center"/>
        </w:trPr>
        <w:tc>
          <w:tcPr>
            <w:tcW w:w="7132" w:type="dxa"/>
            <w:vAlign w:val="bottom"/>
          </w:tcPr>
          <w:p w:rsidR="004F5FEA" w:rsidRDefault="004F5FEA" w:rsidP="008001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Coloristas</w:t>
            </w:r>
          </w:p>
        </w:tc>
        <w:tc>
          <w:tcPr>
            <w:tcW w:w="2100" w:type="dxa"/>
            <w:vAlign w:val="bottom"/>
          </w:tcPr>
          <w:p w:rsidR="004F5FEA" w:rsidRDefault="004F5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951</w:t>
            </w:r>
          </w:p>
        </w:tc>
      </w:tr>
      <w:tr w:rsidR="004F5FEA" w:rsidRPr="00D87DE6" w:rsidTr="00A60DA6">
        <w:trPr>
          <w:trHeight w:val="123"/>
          <w:jc w:val="center"/>
        </w:trPr>
        <w:tc>
          <w:tcPr>
            <w:tcW w:w="7132" w:type="dxa"/>
            <w:vAlign w:val="bottom"/>
          </w:tcPr>
          <w:p w:rsidR="004F5FEA" w:rsidRDefault="004F5FEA" w:rsidP="008001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Técnicos em operação e monitoração de computadores</w:t>
            </w:r>
          </w:p>
        </w:tc>
        <w:tc>
          <w:tcPr>
            <w:tcW w:w="2100" w:type="dxa"/>
            <w:vAlign w:val="bottom"/>
          </w:tcPr>
          <w:p w:rsidR="004F5FEA" w:rsidRDefault="004F5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806</w:t>
            </w:r>
          </w:p>
        </w:tc>
      </w:tr>
      <w:tr w:rsidR="004F5FEA" w:rsidRPr="00D87DE6" w:rsidTr="00A60DA6">
        <w:trPr>
          <w:trHeight w:val="123"/>
          <w:jc w:val="center"/>
        </w:trPr>
        <w:tc>
          <w:tcPr>
            <w:tcW w:w="7132" w:type="dxa"/>
            <w:vAlign w:val="bottom"/>
          </w:tcPr>
          <w:p w:rsidR="004F5FEA" w:rsidRDefault="004F5FEA" w:rsidP="008001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Técnicos de planejamento e controle de produção</w:t>
            </w:r>
          </w:p>
        </w:tc>
        <w:tc>
          <w:tcPr>
            <w:tcW w:w="2100" w:type="dxa"/>
            <w:vAlign w:val="bottom"/>
          </w:tcPr>
          <w:p w:rsidR="004F5FEA" w:rsidRDefault="004F5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769</w:t>
            </w:r>
          </w:p>
        </w:tc>
      </w:tr>
      <w:tr w:rsidR="004F5FEA" w:rsidRPr="00D87DE6" w:rsidTr="00A60DA6">
        <w:trPr>
          <w:trHeight w:val="248"/>
          <w:jc w:val="center"/>
        </w:trPr>
        <w:tc>
          <w:tcPr>
            <w:tcW w:w="7132" w:type="dxa"/>
            <w:vAlign w:val="bottom"/>
          </w:tcPr>
          <w:p w:rsidR="004F5FEA" w:rsidRDefault="004F5FEA" w:rsidP="008001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Técnicos de controle da produção</w:t>
            </w:r>
          </w:p>
        </w:tc>
        <w:tc>
          <w:tcPr>
            <w:tcW w:w="2100" w:type="dxa"/>
            <w:vAlign w:val="bottom"/>
          </w:tcPr>
          <w:p w:rsidR="004F5FEA" w:rsidRDefault="004F5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739</w:t>
            </w:r>
          </w:p>
        </w:tc>
      </w:tr>
      <w:tr w:rsidR="004F5FEA" w:rsidRPr="00D87DE6" w:rsidTr="00A60DA6">
        <w:trPr>
          <w:trHeight w:val="254"/>
          <w:jc w:val="center"/>
        </w:trPr>
        <w:tc>
          <w:tcPr>
            <w:tcW w:w="7132" w:type="dxa"/>
            <w:vAlign w:val="bottom"/>
          </w:tcPr>
          <w:p w:rsidR="004F5FEA" w:rsidRDefault="004F5FEA" w:rsidP="008001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Técnicos mecânicos na fabricação e montagem de máquinas, sistemas e </w:t>
            </w:r>
            <w:proofErr w:type="gramStart"/>
            <w:r>
              <w:rPr>
                <w:rFonts w:ascii="Calibri" w:hAnsi="Calibri"/>
                <w:color w:val="000000"/>
              </w:rPr>
              <w:t>instrumentos</w:t>
            </w:r>
            <w:proofErr w:type="gramEnd"/>
          </w:p>
        </w:tc>
        <w:tc>
          <w:tcPr>
            <w:tcW w:w="2100" w:type="dxa"/>
            <w:vAlign w:val="bottom"/>
          </w:tcPr>
          <w:p w:rsidR="004F5FEA" w:rsidRDefault="004F5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708</w:t>
            </w:r>
          </w:p>
        </w:tc>
      </w:tr>
      <w:tr w:rsidR="004F5FEA" w:rsidRPr="00D87DE6" w:rsidTr="00A60DA6">
        <w:trPr>
          <w:trHeight w:val="123"/>
          <w:jc w:val="center"/>
        </w:trPr>
        <w:tc>
          <w:tcPr>
            <w:tcW w:w="7132" w:type="dxa"/>
            <w:vAlign w:val="bottom"/>
          </w:tcPr>
          <w:p w:rsidR="004F5FEA" w:rsidRDefault="004F5FEA" w:rsidP="008001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Técnicos de desenvolvimento de sistemas e aplicações</w:t>
            </w:r>
          </w:p>
        </w:tc>
        <w:tc>
          <w:tcPr>
            <w:tcW w:w="2100" w:type="dxa"/>
            <w:vAlign w:val="bottom"/>
          </w:tcPr>
          <w:p w:rsidR="004F5FEA" w:rsidRDefault="004F5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688</w:t>
            </w:r>
          </w:p>
        </w:tc>
      </w:tr>
      <w:tr w:rsidR="004F5FEA" w:rsidRPr="00D87DE6" w:rsidTr="00A60DA6">
        <w:trPr>
          <w:trHeight w:val="123"/>
          <w:jc w:val="center"/>
        </w:trPr>
        <w:tc>
          <w:tcPr>
            <w:tcW w:w="7132" w:type="dxa"/>
            <w:vAlign w:val="bottom"/>
          </w:tcPr>
          <w:p w:rsidR="004F5FEA" w:rsidRDefault="004F5FEA" w:rsidP="008001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Supervisores da construção civil</w:t>
            </w:r>
          </w:p>
        </w:tc>
        <w:tc>
          <w:tcPr>
            <w:tcW w:w="2100" w:type="dxa"/>
            <w:vAlign w:val="bottom"/>
          </w:tcPr>
          <w:p w:rsidR="004F5FEA" w:rsidRDefault="004F5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579</w:t>
            </w:r>
          </w:p>
        </w:tc>
      </w:tr>
      <w:tr w:rsidR="004F5FEA" w:rsidRPr="00D87DE6" w:rsidTr="00A60DA6">
        <w:trPr>
          <w:trHeight w:val="254"/>
          <w:jc w:val="center"/>
        </w:trPr>
        <w:tc>
          <w:tcPr>
            <w:tcW w:w="7132" w:type="dxa"/>
            <w:vAlign w:val="bottom"/>
          </w:tcPr>
          <w:p w:rsidR="004F5FEA" w:rsidRDefault="004F5FEA" w:rsidP="008001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Técnicos em telecomunicações</w:t>
            </w:r>
          </w:p>
        </w:tc>
        <w:tc>
          <w:tcPr>
            <w:tcW w:w="2100" w:type="dxa"/>
            <w:vAlign w:val="bottom"/>
          </w:tcPr>
          <w:p w:rsidR="004F5FEA" w:rsidRDefault="004F5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541</w:t>
            </w:r>
          </w:p>
        </w:tc>
      </w:tr>
    </w:tbl>
    <w:p w:rsidR="00EC2EC4" w:rsidRPr="00D87DE6" w:rsidRDefault="00EC2EC4" w:rsidP="00EC2EC4">
      <w:pPr>
        <w:jc w:val="both"/>
      </w:pPr>
    </w:p>
    <w:p w:rsidR="00EC2EC4" w:rsidRPr="00D87DE6" w:rsidRDefault="00EC2EC4" w:rsidP="00EC2EC4">
      <w:pPr>
        <w:jc w:val="both"/>
      </w:pPr>
      <w:r w:rsidRPr="002A156C">
        <w:rPr>
          <w:b/>
          <w:sz w:val="20"/>
          <w:szCs w:val="20"/>
        </w:rPr>
        <w:t>QUALIFICAÇÃO PROFISSIONAL</w:t>
      </w:r>
      <w:r w:rsidRPr="002A156C">
        <w:rPr>
          <w:sz w:val="20"/>
          <w:szCs w:val="20"/>
        </w:rPr>
        <w:t xml:space="preserve"> –</w:t>
      </w:r>
      <w:r w:rsidRPr="00D87DE6">
        <w:t xml:space="preserve"> </w:t>
      </w:r>
      <w:r w:rsidR="005B7761" w:rsidRPr="00D87DE6">
        <w:t xml:space="preserve">Já os cursos de qualificação são indicados </w:t>
      </w:r>
      <w:r w:rsidR="005B7761" w:rsidRPr="00D87DE6">
        <w:rPr>
          <w:rFonts w:eastAsia="Times New Roman" w:cs="Arial"/>
        </w:rPr>
        <w:t xml:space="preserve">a jovens ou profissionais, com escolaridade variável de acordo com o exercício da ocupação, e buscam desenvolver novas competências e capacidades. Ao final, o aluno recebe um certificado de conclusão.  As áreas </w:t>
      </w:r>
      <w:r w:rsidR="005B7761">
        <w:rPr>
          <w:rFonts w:eastAsia="Times New Roman" w:cs="Arial"/>
        </w:rPr>
        <w:t>que mais vão exigir a capacitação de trabalhadores com esse tipo de formação</w:t>
      </w:r>
      <w:r w:rsidR="005B7761" w:rsidRPr="00D87DE6">
        <w:rPr>
          <w:rFonts w:eastAsia="Times New Roman" w:cs="Arial"/>
        </w:rPr>
        <w:t xml:space="preserve">, de acordo com o </w:t>
      </w:r>
      <w:r w:rsidR="005B7761" w:rsidRPr="00D87DE6">
        <w:rPr>
          <w:rFonts w:eastAsia="Times New Roman" w:cs="Arial"/>
          <w:i/>
        </w:rPr>
        <w:t xml:space="preserve">Mapa do Trabalho Industrial </w:t>
      </w:r>
      <w:r w:rsidR="005B7761">
        <w:rPr>
          <w:rFonts w:eastAsia="Times New Roman" w:cs="Arial"/>
          <w:i/>
        </w:rPr>
        <w:t xml:space="preserve">2019-2023 </w:t>
      </w:r>
      <w:r w:rsidR="005B7761" w:rsidRPr="00D87DE6">
        <w:rPr>
          <w:rFonts w:eastAsia="Times New Roman" w:cs="Arial"/>
        </w:rPr>
        <w:t>serão:</w:t>
      </w:r>
    </w:p>
    <w:p w:rsidR="00EC2EC4" w:rsidRPr="00D87DE6" w:rsidRDefault="00EC2EC4" w:rsidP="00EC2EC4">
      <w:pPr>
        <w:jc w:val="center"/>
        <w:rPr>
          <w:b/>
        </w:rPr>
      </w:pPr>
      <w:r w:rsidRPr="00D87DE6">
        <w:rPr>
          <w:b/>
        </w:rPr>
        <w:t>Áreas com maior demanda por formação – Qualificação (+200h)</w:t>
      </w:r>
    </w:p>
    <w:tbl>
      <w:tblPr>
        <w:tblStyle w:val="Tabelacomgrade"/>
        <w:tblW w:w="7508" w:type="dxa"/>
        <w:tblInd w:w="1242" w:type="dxa"/>
        <w:tblLook w:val="04A0"/>
      </w:tblPr>
      <w:tblGrid>
        <w:gridCol w:w="4962"/>
        <w:gridCol w:w="2546"/>
      </w:tblGrid>
      <w:tr w:rsidR="00EC2EC4" w:rsidRPr="00D87DE6" w:rsidTr="00A66CD7">
        <w:trPr>
          <w:trHeight w:val="268"/>
        </w:trPr>
        <w:tc>
          <w:tcPr>
            <w:tcW w:w="4962" w:type="dxa"/>
          </w:tcPr>
          <w:p w:rsidR="00EC2EC4" w:rsidRPr="00D87DE6" w:rsidRDefault="00EC2EC4" w:rsidP="00A66CD7">
            <w:pPr>
              <w:jc w:val="center"/>
              <w:rPr>
                <w:b/>
              </w:rPr>
            </w:pPr>
            <w:r w:rsidRPr="00D87DE6">
              <w:rPr>
                <w:b/>
              </w:rPr>
              <w:t>Áreas</w:t>
            </w:r>
          </w:p>
        </w:tc>
        <w:tc>
          <w:tcPr>
            <w:tcW w:w="2546" w:type="dxa"/>
          </w:tcPr>
          <w:p w:rsidR="00EC2EC4" w:rsidRPr="00D87DE6" w:rsidRDefault="00EC2EC4" w:rsidP="00A66CD7">
            <w:pPr>
              <w:jc w:val="center"/>
              <w:rPr>
                <w:b/>
              </w:rPr>
            </w:pPr>
            <w:r w:rsidRPr="00D87DE6">
              <w:rPr>
                <w:b/>
              </w:rPr>
              <w:t>Demanda 201</w:t>
            </w:r>
            <w:r>
              <w:rPr>
                <w:b/>
              </w:rPr>
              <w:t>9-2023</w:t>
            </w:r>
          </w:p>
        </w:tc>
      </w:tr>
      <w:tr w:rsidR="00E318D7" w:rsidRPr="00D87DE6" w:rsidTr="00A66CD7">
        <w:trPr>
          <w:trHeight w:val="256"/>
        </w:trPr>
        <w:tc>
          <w:tcPr>
            <w:tcW w:w="4962" w:type="dxa"/>
            <w:vAlign w:val="bottom"/>
          </w:tcPr>
          <w:p w:rsidR="00E318D7" w:rsidRDefault="00E318D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Confecção e vestuário</w:t>
            </w:r>
          </w:p>
        </w:tc>
        <w:tc>
          <w:tcPr>
            <w:tcW w:w="2546" w:type="dxa"/>
            <w:vAlign w:val="bottom"/>
          </w:tcPr>
          <w:p w:rsidR="00E318D7" w:rsidRDefault="00E318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6.249</w:t>
            </w:r>
          </w:p>
        </w:tc>
      </w:tr>
      <w:tr w:rsidR="00E318D7" w:rsidRPr="00D87DE6" w:rsidTr="00A66CD7">
        <w:trPr>
          <w:trHeight w:val="256"/>
        </w:trPr>
        <w:tc>
          <w:tcPr>
            <w:tcW w:w="4962" w:type="dxa"/>
            <w:vAlign w:val="bottom"/>
          </w:tcPr>
          <w:p w:rsidR="00E318D7" w:rsidRDefault="00E318D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Metalmecânica</w:t>
            </w:r>
          </w:p>
        </w:tc>
        <w:tc>
          <w:tcPr>
            <w:tcW w:w="2546" w:type="dxa"/>
            <w:vAlign w:val="bottom"/>
          </w:tcPr>
          <w:p w:rsidR="00E318D7" w:rsidRDefault="00E318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3.859</w:t>
            </w:r>
          </w:p>
        </w:tc>
      </w:tr>
      <w:tr w:rsidR="00E318D7" w:rsidRPr="00D87DE6" w:rsidTr="00A66CD7">
        <w:trPr>
          <w:trHeight w:val="256"/>
        </w:trPr>
        <w:tc>
          <w:tcPr>
            <w:tcW w:w="4962" w:type="dxa"/>
            <w:vAlign w:val="bottom"/>
          </w:tcPr>
          <w:p w:rsidR="00E318D7" w:rsidRDefault="00E318D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Alimentos</w:t>
            </w:r>
          </w:p>
        </w:tc>
        <w:tc>
          <w:tcPr>
            <w:tcW w:w="2546" w:type="dxa"/>
            <w:vAlign w:val="bottom"/>
          </w:tcPr>
          <w:p w:rsidR="00E318D7" w:rsidRDefault="00E318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3.766</w:t>
            </w:r>
          </w:p>
        </w:tc>
      </w:tr>
      <w:tr w:rsidR="00E318D7" w:rsidRPr="00D87DE6" w:rsidTr="00A66CD7">
        <w:trPr>
          <w:trHeight w:val="256"/>
        </w:trPr>
        <w:tc>
          <w:tcPr>
            <w:tcW w:w="4962" w:type="dxa"/>
            <w:vAlign w:val="bottom"/>
          </w:tcPr>
          <w:p w:rsidR="00E318D7" w:rsidRDefault="00E318D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Energia e telecomunicações</w:t>
            </w:r>
          </w:p>
        </w:tc>
        <w:tc>
          <w:tcPr>
            <w:tcW w:w="2546" w:type="dxa"/>
            <w:vAlign w:val="bottom"/>
          </w:tcPr>
          <w:p w:rsidR="00E318D7" w:rsidRDefault="00E318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1.798</w:t>
            </w:r>
          </w:p>
        </w:tc>
      </w:tr>
      <w:tr w:rsidR="00E318D7" w:rsidRPr="00D87DE6" w:rsidTr="00A66CD7">
        <w:trPr>
          <w:trHeight w:val="209"/>
        </w:trPr>
        <w:tc>
          <w:tcPr>
            <w:tcW w:w="4962" w:type="dxa"/>
            <w:vAlign w:val="bottom"/>
          </w:tcPr>
          <w:p w:rsidR="00E318D7" w:rsidRDefault="00E318D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Têxtil</w:t>
            </w:r>
          </w:p>
        </w:tc>
        <w:tc>
          <w:tcPr>
            <w:tcW w:w="2546" w:type="dxa"/>
            <w:vAlign w:val="bottom"/>
          </w:tcPr>
          <w:p w:rsidR="00E318D7" w:rsidRDefault="00E318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1.615</w:t>
            </w:r>
          </w:p>
        </w:tc>
      </w:tr>
    </w:tbl>
    <w:p w:rsidR="00EC2EC4" w:rsidRDefault="00EC2EC4" w:rsidP="00EC2EC4">
      <w:r w:rsidRPr="00D87DE6">
        <w:t xml:space="preserve">     </w:t>
      </w:r>
    </w:p>
    <w:p w:rsidR="00EC2EC4" w:rsidRPr="00D87DE6" w:rsidRDefault="00EC2EC4" w:rsidP="00EC2EC4">
      <w:pPr>
        <w:jc w:val="center"/>
        <w:rPr>
          <w:b/>
        </w:rPr>
      </w:pPr>
      <w:r w:rsidRPr="00D87DE6">
        <w:rPr>
          <w:b/>
        </w:rPr>
        <w:t>Áreas com maior demand</w:t>
      </w:r>
      <w:r>
        <w:rPr>
          <w:b/>
        </w:rPr>
        <w:t>a por formação – Qualificação (-</w:t>
      </w:r>
      <w:r w:rsidRPr="00D87DE6">
        <w:rPr>
          <w:b/>
        </w:rPr>
        <w:t>200h)</w:t>
      </w:r>
    </w:p>
    <w:tbl>
      <w:tblPr>
        <w:tblStyle w:val="Tabelacomgrade"/>
        <w:tblW w:w="7508" w:type="dxa"/>
        <w:tblInd w:w="1242" w:type="dxa"/>
        <w:tblLook w:val="04A0"/>
      </w:tblPr>
      <w:tblGrid>
        <w:gridCol w:w="4962"/>
        <w:gridCol w:w="2546"/>
      </w:tblGrid>
      <w:tr w:rsidR="00EC2EC4" w:rsidRPr="00D87DE6" w:rsidTr="00A66CD7">
        <w:trPr>
          <w:trHeight w:val="268"/>
        </w:trPr>
        <w:tc>
          <w:tcPr>
            <w:tcW w:w="4962" w:type="dxa"/>
          </w:tcPr>
          <w:p w:rsidR="00EC2EC4" w:rsidRPr="00D87DE6" w:rsidRDefault="00EC2EC4" w:rsidP="00A66CD7">
            <w:pPr>
              <w:jc w:val="center"/>
              <w:rPr>
                <w:b/>
              </w:rPr>
            </w:pPr>
            <w:r w:rsidRPr="00D87DE6">
              <w:rPr>
                <w:b/>
              </w:rPr>
              <w:t>Áreas</w:t>
            </w:r>
          </w:p>
        </w:tc>
        <w:tc>
          <w:tcPr>
            <w:tcW w:w="2546" w:type="dxa"/>
          </w:tcPr>
          <w:p w:rsidR="00EC2EC4" w:rsidRPr="00D87DE6" w:rsidRDefault="00EC2EC4" w:rsidP="00A66CD7">
            <w:pPr>
              <w:jc w:val="center"/>
              <w:rPr>
                <w:b/>
              </w:rPr>
            </w:pPr>
            <w:r w:rsidRPr="00D87DE6">
              <w:rPr>
                <w:b/>
              </w:rPr>
              <w:t>Demanda 201</w:t>
            </w:r>
            <w:r>
              <w:rPr>
                <w:b/>
              </w:rPr>
              <w:t>9-2023</w:t>
            </w:r>
          </w:p>
        </w:tc>
      </w:tr>
      <w:tr w:rsidR="00C00EEB" w:rsidRPr="00D87DE6" w:rsidTr="00A66CD7">
        <w:trPr>
          <w:trHeight w:val="256"/>
        </w:trPr>
        <w:tc>
          <w:tcPr>
            <w:tcW w:w="4962" w:type="dxa"/>
            <w:vAlign w:val="bottom"/>
          </w:tcPr>
          <w:p w:rsidR="00C00EEB" w:rsidRDefault="00C00E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Construção</w:t>
            </w:r>
          </w:p>
        </w:tc>
        <w:tc>
          <w:tcPr>
            <w:tcW w:w="2546" w:type="dxa"/>
            <w:vAlign w:val="bottom"/>
          </w:tcPr>
          <w:p w:rsidR="00C00EEB" w:rsidRDefault="00C00EE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12.325</w:t>
            </w:r>
          </w:p>
        </w:tc>
      </w:tr>
      <w:tr w:rsidR="00C00EEB" w:rsidRPr="00D87DE6" w:rsidTr="00A66CD7">
        <w:trPr>
          <w:trHeight w:val="256"/>
        </w:trPr>
        <w:tc>
          <w:tcPr>
            <w:tcW w:w="4962" w:type="dxa"/>
            <w:vAlign w:val="bottom"/>
          </w:tcPr>
          <w:p w:rsidR="00C00EEB" w:rsidRDefault="00C00E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Logística e transporte</w:t>
            </w:r>
          </w:p>
        </w:tc>
        <w:tc>
          <w:tcPr>
            <w:tcW w:w="2546" w:type="dxa"/>
            <w:vAlign w:val="bottom"/>
          </w:tcPr>
          <w:p w:rsidR="00C00EEB" w:rsidRDefault="00C00EE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7.024</w:t>
            </w:r>
          </w:p>
        </w:tc>
      </w:tr>
      <w:tr w:rsidR="00C00EEB" w:rsidRPr="00D87DE6" w:rsidTr="00A66CD7">
        <w:trPr>
          <w:trHeight w:val="256"/>
        </w:trPr>
        <w:tc>
          <w:tcPr>
            <w:tcW w:w="4962" w:type="dxa"/>
            <w:vAlign w:val="bottom"/>
          </w:tcPr>
          <w:p w:rsidR="00C00EEB" w:rsidRDefault="00C00E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Transversais</w:t>
            </w:r>
          </w:p>
        </w:tc>
        <w:tc>
          <w:tcPr>
            <w:tcW w:w="2546" w:type="dxa"/>
            <w:vAlign w:val="bottom"/>
          </w:tcPr>
          <w:p w:rsidR="00C00EEB" w:rsidRDefault="00C00EE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6.226</w:t>
            </w:r>
          </w:p>
        </w:tc>
      </w:tr>
      <w:tr w:rsidR="00C00EEB" w:rsidRPr="00D87DE6" w:rsidTr="00A66CD7">
        <w:trPr>
          <w:trHeight w:val="256"/>
        </w:trPr>
        <w:tc>
          <w:tcPr>
            <w:tcW w:w="4962" w:type="dxa"/>
            <w:vAlign w:val="bottom"/>
          </w:tcPr>
          <w:p w:rsidR="00C00EEB" w:rsidRDefault="00C00E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Metalmecânica</w:t>
            </w:r>
          </w:p>
        </w:tc>
        <w:tc>
          <w:tcPr>
            <w:tcW w:w="2546" w:type="dxa"/>
            <w:vAlign w:val="bottom"/>
          </w:tcPr>
          <w:p w:rsidR="00C00EEB" w:rsidRDefault="00C00EE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2.772</w:t>
            </w:r>
          </w:p>
        </w:tc>
      </w:tr>
      <w:tr w:rsidR="00C00EEB" w:rsidRPr="00D87DE6" w:rsidTr="00A66CD7">
        <w:trPr>
          <w:trHeight w:val="209"/>
        </w:trPr>
        <w:tc>
          <w:tcPr>
            <w:tcW w:w="4962" w:type="dxa"/>
            <w:vAlign w:val="bottom"/>
          </w:tcPr>
          <w:p w:rsidR="00C00EEB" w:rsidRDefault="00C00E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Alimentos</w:t>
            </w:r>
          </w:p>
        </w:tc>
        <w:tc>
          <w:tcPr>
            <w:tcW w:w="2546" w:type="dxa"/>
            <w:vAlign w:val="bottom"/>
          </w:tcPr>
          <w:p w:rsidR="00C00EEB" w:rsidRDefault="00C00EE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2.717</w:t>
            </w:r>
          </w:p>
        </w:tc>
      </w:tr>
    </w:tbl>
    <w:p w:rsidR="00EC2EC4" w:rsidRPr="00D87DE6" w:rsidRDefault="00EC2EC4" w:rsidP="00EC2EC4">
      <w:r w:rsidRPr="00D87DE6">
        <w:t xml:space="preserve">     </w:t>
      </w:r>
    </w:p>
    <w:p w:rsidR="00EC2EC4" w:rsidRPr="00A2382F" w:rsidRDefault="00EC2EC4" w:rsidP="00EC2EC4">
      <w:pPr>
        <w:jc w:val="both"/>
      </w:pPr>
      <w:r w:rsidRPr="00A2382F">
        <w:t xml:space="preserve">Segundo o Mapa, entre as ocupações </w:t>
      </w:r>
      <w:r w:rsidR="00C25D56" w:rsidRPr="00A2382F">
        <w:t xml:space="preserve">que </w:t>
      </w:r>
      <w:r w:rsidR="007D6BB8" w:rsidRPr="00A2382F">
        <w:t xml:space="preserve">exigem cursos de qualificação e que mais vão demandar profissionais </w:t>
      </w:r>
      <w:r w:rsidR="000B4854" w:rsidRPr="00A2382F">
        <w:t>capacitados</w:t>
      </w:r>
      <w:r w:rsidRPr="00A2382F">
        <w:t xml:space="preserve"> estão </w:t>
      </w:r>
      <w:r w:rsidR="003419F3">
        <w:rPr>
          <w:rFonts w:ascii="Calibri" w:hAnsi="Calibri"/>
          <w:color w:val="000000"/>
        </w:rPr>
        <w:t>operadores de máquinas para costura de peças do vestuário, padeiros e confeiteiros</w:t>
      </w:r>
      <w:r w:rsidR="00FE591A" w:rsidRPr="00A2382F">
        <w:t>:</w:t>
      </w:r>
    </w:p>
    <w:p w:rsidR="00EC2EC4" w:rsidRPr="00D87DE6" w:rsidRDefault="00EC2EC4" w:rsidP="00EC2EC4">
      <w:pPr>
        <w:jc w:val="center"/>
      </w:pPr>
      <w:r w:rsidRPr="00D87DE6">
        <w:rPr>
          <w:b/>
        </w:rPr>
        <w:t xml:space="preserve">Ocupações industriais com maior demanda </w:t>
      </w:r>
      <w:r w:rsidR="00B73422">
        <w:rPr>
          <w:b/>
        </w:rPr>
        <w:t xml:space="preserve">por formação </w:t>
      </w:r>
      <w:r w:rsidRPr="00D87DE6">
        <w:rPr>
          <w:b/>
        </w:rPr>
        <w:t>dentro e for</w:t>
      </w:r>
      <w:r>
        <w:rPr>
          <w:b/>
        </w:rPr>
        <w:t>a da indústria - Qualificação (+</w:t>
      </w:r>
      <w:r w:rsidRPr="00D87DE6">
        <w:rPr>
          <w:b/>
        </w:rPr>
        <w:t>200h)</w:t>
      </w:r>
    </w:p>
    <w:tbl>
      <w:tblPr>
        <w:tblStyle w:val="Tabelacomgrade"/>
        <w:tblW w:w="8770" w:type="dxa"/>
        <w:jc w:val="center"/>
        <w:tblLook w:val="04A0"/>
      </w:tblPr>
      <w:tblGrid>
        <w:gridCol w:w="6712"/>
        <w:gridCol w:w="2058"/>
      </w:tblGrid>
      <w:tr w:rsidR="00EC2EC4" w:rsidRPr="00D87DE6" w:rsidTr="005F4F65">
        <w:trPr>
          <w:trHeight w:val="133"/>
          <w:jc w:val="center"/>
        </w:trPr>
        <w:tc>
          <w:tcPr>
            <w:tcW w:w="6712" w:type="dxa"/>
          </w:tcPr>
          <w:p w:rsidR="00EC2EC4" w:rsidRPr="00D87DE6" w:rsidRDefault="00EC2EC4" w:rsidP="00A66CD7">
            <w:pPr>
              <w:jc w:val="center"/>
              <w:rPr>
                <w:b/>
              </w:rPr>
            </w:pPr>
            <w:r w:rsidRPr="00D87DE6">
              <w:rPr>
                <w:b/>
              </w:rPr>
              <w:t>Ocupações</w:t>
            </w:r>
          </w:p>
        </w:tc>
        <w:tc>
          <w:tcPr>
            <w:tcW w:w="2058" w:type="dxa"/>
          </w:tcPr>
          <w:p w:rsidR="00EC2EC4" w:rsidRPr="00D87DE6" w:rsidRDefault="005F4F65" w:rsidP="00A66CD7">
            <w:pPr>
              <w:jc w:val="center"/>
              <w:rPr>
                <w:b/>
              </w:rPr>
            </w:pPr>
            <w:r>
              <w:rPr>
                <w:b/>
              </w:rPr>
              <w:t>Profissionais a serem qualificados</w:t>
            </w:r>
            <w:proofErr w:type="gramStart"/>
            <w:r>
              <w:rPr>
                <w:b/>
              </w:rPr>
              <w:t xml:space="preserve"> </w:t>
            </w:r>
            <w:r w:rsidRPr="00D87DE6">
              <w:rPr>
                <w:b/>
              </w:rPr>
              <w:t xml:space="preserve"> </w:t>
            </w:r>
          </w:p>
        </w:tc>
        <w:proofErr w:type="gramEnd"/>
      </w:tr>
      <w:tr w:rsidR="00DB342E" w:rsidRPr="00D87DE6" w:rsidTr="005F4F65">
        <w:trPr>
          <w:trHeight w:val="139"/>
          <w:jc w:val="center"/>
        </w:trPr>
        <w:tc>
          <w:tcPr>
            <w:tcW w:w="6712" w:type="dxa"/>
            <w:vAlign w:val="bottom"/>
          </w:tcPr>
          <w:p w:rsidR="00DB342E" w:rsidRDefault="00DB342E" w:rsidP="00B108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Operadores de máquinas para costura de peças do vestuário</w:t>
            </w:r>
          </w:p>
        </w:tc>
        <w:tc>
          <w:tcPr>
            <w:tcW w:w="2058" w:type="dxa"/>
            <w:vAlign w:val="bottom"/>
          </w:tcPr>
          <w:p w:rsidR="00DB342E" w:rsidRDefault="00DB34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5.745</w:t>
            </w:r>
          </w:p>
        </w:tc>
      </w:tr>
      <w:tr w:rsidR="00DB342E" w:rsidRPr="00D87DE6" w:rsidTr="005F4F65">
        <w:trPr>
          <w:trHeight w:val="133"/>
          <w:jc w:val="center"/>
        </w:trPr>
        <w:tc>
          <w:tcPr>
            <w:tcW w:w="6712" w:type="dxa"/>
            <w:vAlign w:val="bottom"/>
          </w:tcPr>
          <w:p w:rsidR="00DB342E" w:rsidRDefault="00DB342E" w:rsidP="00B108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Padeiros, confeiteiros e </w:t>
            </w:r>
            <w:proofErr w:type="gramStart"/>
            <w:r>
              <w:rPr>
                <w:rFonts w:ascii="Calibri" w:hAnsi="Calibri"/>
                <w:color w:val="000000"/>
              </w:rPr>
              <w:t>afins</w:t>
            </w:r>
            <w:proofErr w:type="gramEnd"/>
          </w:p>
        </w:tc>
        <w:tc>
          <w:tcPr>
            <w:tcW w:w="2058" w:type="dxa"/>
            <w:vAlign w:val="bottom"/>
          </w:tcPr>
          <w:p w:rsidR="00DB342E" w:rsidRDefault="00DB34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1.569</w:t>
            </w:r>
          </w:p>
        </w:tc>
      </w:tr>
      <w:tr w:rsidR="00DB342E" w:rsidRPr="00D87DE6" w:rsidTr="005F4F65">
        <w:trPr>
          <w:trHeight w:val="133"/>
          <w:jc w:val="center"/>
        </w:trPr>
        <w:tc>
          <w:tcPr>
            <w:tcW w:w="6712" w:type="dxa"/>
            <w:vAlign w:val="bottom"/>
          </w:tcPr>
          <w:p w:rsidR="00DB342E" w:rsidRDefault="00DB342E" w:rsidP="00B108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Operadores de instalações de captação, tratamento e distribuição de </w:t>
            </w:r>
            <w:proofErr w:type="gramStart"/>
            <w:r>
              <w:rPr>
                <w:rFonts w:ascii="Calibri" w:hAnsi="Calibri"/>
                <w:color w:val="000000"/>
              </w:rPr>
              <w:t>água</w:t>
            </w:r>
            <w:proofErr w:type="gramEnd"/>
          </w:p>
        </w:tc>
        <w:tc>
          <w:tcPr>
            <w:tcW w:w="2058" w:type="dxa"/>
            <w:vAlign w:val="bottom"/>
          </w:tcPr>
          <w:p w:rsidR="00DB342E" w:rsidRDefault="00DB34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1.449</w:t>
            </w:r>
          </w:p>
        </w:tc>
      </w:tr>
      <w:tr w:rsidR="00DB342E" w:rsidRPr="00D87DE6" w:rsidTr="005F4F65">
        <w:trPr>
          <w:trHeight w:val="133"/>
          <w:jc w:val="center"/>
        </w:trPr>
        <w:tc>
          <w:tcPr>
            <w:tcW w:w="6712" w:type="dxa"/>
            <w:vAlign w:val="bottom"/>
          </w:tcPr>
          <w:p w:rsidR="00DB342E" w:rsidRDefault="00DB342E" w:rsidP="00B108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Mecânicos de manutenção de veículos automotores</w:t>
            </w:r>
          </w:p>
        </w:tc>
        <w:tc>
          <w:tcPr>
            <w:tcW w:w="2058" w:type="dxa"/>
            <w:vAlign w:val="bottom"/>
          </w:tcPr>
          <w:p w:rsidR="00DB342E" w:rsidRDefault="00DB34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1.217</w:t>
            </w:r>
          </w:p>
        </w:tc>
      </w:tr>
      <w:tr w:rsidR="00DB342E" w:rsidRPr="00D87DE6" w:rsidTr="005F4F65">
        <w:trPr>
          <w:trHeight w:val="133"/>
          <w:jc w:val="center"/>
        </w:trPr>
        <w:tc>
          <w:tcPr>
            <w:tcW w:w="6712" w:type="dxa"/>
            <w:vAlign w:val="bottom"/>
          </w:tcPr>
          <w:p w:rsidR="00DB342E" w:rsidRDefault="00DB342E" w:rsidP="00B108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Trabalhadores polivalentes das indústrias têxteis</w:t>
            </w:r>
          </w:p>
        </w:tc>
        <w:tc>
          <w:tcPr>
            <w:tcW w:w="2058" w:type="dxa"/>
            <w:vAlign w:val="bottom"/>
          </w:tcPr>
          <w:p w:rsidR="00DB342E" w:rsidRDefault="00DB34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1.217</w:t>
            </w:r>
          </w:p>
        </w:tc>
      </w:tr>
      <w:tr w:rsidR="00DB342E" w:rsidRPr="00D87DE6" w:rsidTr="005F4F65">
        <w:trPr>
          <w:trHeight w:val="133"/>
          <w:jc w:val="center"/>
        </w:trPr>
        <w:tc>
          <w:tcPr>
            <w:tcW w:w="6712" w:type="dxa"/>
            <w:vAlign w:val="bottom"/>
          </w:tcPr>
          <w:p w:rsidR="00DB342E" w:rsidRDefault="00DB342E" w:rsidP="00B108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Mecânicos de manutenção de máquinas industriais</w:t>
            </w:r>
          </w:p>
        </w:tc>
        <w:tc>
          <w:tcPr>
            <w:tcW w:w="2058" w:type="dxa"/>
            <w:vAlign w:val="bottom"/>
          </w:tcPr>
          <w:p w:rsidR="00DB342E" w:rsidRDefault="00DB34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1.208</w:t>
            </w:r>
          </w:p>
        </w:tc>
      </w:tr>
      <w:tr w:rsidR="00DB342E" w:rsidRPr="00D87DE6" w:rsidTr="005F4F65">
        <w:trPr>
          <w:trHeight w:val="273"/>
          <w:jc w:val="center"/>
        </w:trPr>
        <w:tc>
          <w:tcPr>
            <w:tcW w:w="6712" w:type="dxa"/>
            <w:vAlign w:val="bottom"/>
          </w:tcPr>
          <w:p w:rsidR="00DB342E" w:rsidRDefault="00DB342E" w:rsidP="00B108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Trabalhadores de instalações elétricas</w:t>
            </w:r>
          </w:p>
        </w:tc>
        <w:tc>
          <w:tcPr>
            <w:tcW w:w="2058" w:type="dxa"/>
            <w:vAlign w:val="bottom"/>
          </w:tcPr>
          <w:p w:rsidR="00DB342E" w:rsidRDefault="00DB34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946</w:t>
            </w:r>
          </w:p>
        </w:tc>
      </w:tr>
      <w:tr w:rsidR="00DB342E" w:rsidRPr="00D87DE6" w:rsidTr="005F4F65">
        <w:trPr>
          <w:trHeight w:val="133"/>
          <w:jc w:val="center"/>
        </w:trPr>
        <w:tc>
          <w:tcPr>
            <w:tcW w:w="6712" w:type="dxa"/>
            <w:vAlign w:val="bottom"/>
          </w:tcPr>
          <w:p w:rsidR="00DB342E" w:rsidRDefault="00DB342E" w:rsidP="00B108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Trabalhadores na fabricação e conservação de alimentos</w:t>
            </w:r>
          </w:p>
        </w:tc>
        <w:tc>
          <w:tcPr>
            <w:tcW w:w="2058" w:type="dxa"/>
            <w:vAlign w:val="bottom"/>
          </w:tcPr>
          <w:p w:rsidR="00DB342E" w:rsidRDefault="00DB34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901</w:t>
            </w:r>
          </w:p>
        </w:tc>
      </w:tr>
      <w:tr w:rsidR="00DB342E" w:rsidRPr="00D87DE6" w:rsidTr="005F4F65">
        <w:trPr>
          <w:trHeight w:val="273"/>
          <w:jc w:val="center"/>
        </w:trPr>
        <w:tc>
          <w:tcPr>
            <w:tcW w:w="6712" w:type="dxa"/>
            <w:vAlign w:val="bottom"/>
          </w:tcPr>
          <w:p w:rsidR="00DB342E" w:rsidRDefault="00DB342E" w:rsidP="00B108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Instaladores e reparadores de linhas e cabos elétricos, telefônicos e de comunicação de </w:t>
            </w:r>
            <w:proofErr w:type="gramStart"/>
            <w:r>
              <w:rPr>
                <w:rFonts w:ascii="Calibri" w:hAnsi="Calibri"/>
                <w:color w:val="000000"/>
              </w:rPr>
              <w:t>dados</w:t>
            </w:r>
            <w:proofErr w:type="gramEnd"/>
          </w:p>
        </w:tc>
        <w:tc>
          <w:tcPr>
            <w:tcW w:w="2058" w:type="dxa"/>
            <w:vAlign w:val="bottom"/>
          </w:tcPr>
          <w:p w:rsidR="00DB342E" w:rsidRDefault="00DB34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851</w:t>
            </w:r>
          </w:p>
        </w:tc>
      </w:tr>
      <w:tr w:rsidR="00DB342E" w:rsidRPr="00D87DE6" w:rsidTr="005F4F65">
        <w:trPr>
          <w:trHeight w:val="139"/>
          <w:jc w:val="center"/>
        </w:trPr>
        <w:tc>
          <w:tcPr>
            <w:tcW w:w="6712" w:type="dxa"/>
            <w:vAlign w:val="bottom"/>
          </w:tcPr>
          <w:p w:rsidR="00DB342E" w:rsidRDefault="00DB342E" w:rsidP="00B108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Eletricistas de manutenção eletroeletrônica</w:t>
            </w:r>
          </w:p>
        </w:tc>
        <w:tc>
          <w:tcPr>
            <w:tcW w:w="2058" w:type="dxa"/>
            <w:vAlign w:val="bottom"/>
          </w:tcPr>
          <w:p w:rsidR="00DB342E" w:rsidRDefault="00DB34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768</w:t>
            </w:r>
          </w:p>
        </w:tc>
      </w:tr>
    </w:tbl>
    <w:p w:rsidR="000A23A5" w:rsidRDefault="000A23A5" w:rsidP="00EC2EC4">
      <w:pPr>
        <w:jc w:val="center"/>
        <w:rPr>
          <w:b/>
        </w:rPr>
      </w:pPr>
    </w:p>
    <w:p w:rsidR="00EC2EC4" w:rsidRPr="00D87DE6" w:rsidRDefault="00EC2EC4" w:rsidP="00EC2EC4">
      <w:pPr>
        <w:jc w:val="center"/>
      </w:pPr>
      <w:r w:rsidRPr="00D87DE6">
        <w:rPr>
          <w:b/>
        </w:rPr>
        <w:t>Ocupações</w:t>
      </w:r>
      <w:r w:rsidR="00B73422">
        <w:rPr>
          <w:b/>
        </w:rPr>
        <w:t xml:space="preserve"> industriais com maior demanda por formação d</w:t>
      </w:r>
      <w:r w:rsidRPr="00D87DE6">
        <w:rPr>
          <w:b/>
        </w:rPr>
        <w:t>entro e for</w:t>
      </w:r>
      <w:r>
        <w:rPr>
          <w:b/>
        </w:rPr>
        <w:t>a da indústria - Qualificação (-</w:t>
      </w:r>
      <w:r w:rsidRPr="00D87DE6">
        <w:rPr>
          <w:b/>
        </w:rPr>
        <w:t>200h)</w:t>
      </w:r>
    </w:p>
    <w:tbl>
      <w:tblPr>
        <w:tblStyle w:val="Tabelacomgrade"/>
        <w:tblW w:w="8912" w:type="dxa"/>
        <w:jc w:val="center"/>
        <w:tblLook w:val="04A0"/>
      </w:tblPr>
      <w:tblGrid>
        <w:gridCol w:w="6712"/>
        <w:gridCol w:w="2200"/>
      </w:tblGrid>
      <w:tr w:rsidR="00EC2EC4" w:rsidRPr="00D87DE6" w:rsidTr="00263EA4">
        <w:trPr>
          <w:trHeight w:val="133"/>
          <w:jc w:val="center"/>
        </w:trPr>
        <w:tc>
          <w:tcPr>
            <w:tcW w:w="6712" w:type="dxa"/>
          </w:tcPr>
          <w:p w:rsidR="00EC2EC4" w:rsidRPr="00D87DE6" w:rsidRDefault="00EC2EC4" w:rsidP="00A66CD7">
            <w:pPr>
              <w:jc w:val="center"/>
              <w:rPr>
                <w:b/>
              </w:rPr>
            </w:pPr>
            <w:r w:rsidRPr="00D87DE6">
              <w:rPr>
                <w:b/>
              </w:rPr>
              <w:t>Ocupações</w:t>
            </w:r>
          </w:p>
        </w:tc>
        <w:tc>
          <w:tcPr>
            <w:tcW w:w="2200" w:type="dxa"/>
          </w:tcPr>
          <w:p w:rsidR="00EC2EC4" w:rsidRPr="00D87DE6" w:rsidRDefault="00263EA4" w:rsidP="00A66CD7">
            <w:pPr>
              <w:jc w:val="center"/>
              <w:rPr>
                <w:b/>
              </w:rPr>
            </w:pPr>
            <w:r>
              <w:rPr>
                <w:b/>
              </w:rPr>
              <w:t>Profissionais a serem qualificados</w:t>
            </w:r>
            <w:proofErr w:type="gramStart"/>
            <w:r>
              <w:rPr>
                <w:b/>
              </w:rPr>
              <w:t xml:space="preserve"> </w:t>
            </w:r>
            <w:r w:rsidRPr="00D87DE6">
              <w:rPr>
                <w:b/>
              </w:rPr>
              <w:t xml:space="preserve"> </w:t>
            </w:r>
          </w:p>
        </w:tc>
        <w:proofErr w:type="gramEnd"/>
      </w:tr>
      <w:tr w:rsidR="00AF3CBA" w:rsidRPr="00D87DE6" w:rsidTr="00263EA4">
        <w:trPr>
          <w:trHeight w:val="139"/>
          <w:jc w:val="center"/>
        </w:trPr>
        <w:tc>
          <w:tcPr>
            <w:tcW w:w="6712" w:type="dxa"/>
            <w:vAlign w:val="bottom"/>
          </w:tcPr>
          <w:p w:rsidR="00AF3CBA" w:rsidRDefault="00AF3CBA" w:rsidP="004450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Ajudantes de obras civis</w:t>
            </w:r>
          </w:p>
        </w:tc>
        <w:tc>
          <w:tcPr>
            <w:tcW w:w="2200" w:type="dxa"/>
            <w:vAlign w:val="bottom"/>
          </w:tcPr>
          <w:p w:rsidR="00AF3CBA" w:rsidRDefault="00AF3C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89713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993</w:t>
            </w:r>
          </w:p>
        </w:tc>
      </w:tr>
      <w:tr w:rsidR="00AF3CBA" w:rsidRPr="00D87DE6" w:rsidTr="00263EA4">
        <w:trPr>
          <w:trHeight w:val="133"/>
          <w:jc w:val="center"/>
        </w:trPr>
        <w:tc>
          <w:tcPr>
            <w:tcW w:w="6712" w:type="dxa"/>
            <w:vAlign w:val="bottom"/>
          </w:tcPr>
          <w:p w:rsidR="00AF3CBA" w:rsidRDefault="00AF3CBA" w:rsidP="004450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Motoristas de veículos de cargas em geral</w:t>
            </w:r>
          </w:p>
        </w:tc>
        <w:tc>
          <w:tcPr>
            <w:tcW w:w="2200" w:type="dxa"/>
            <w:vAlign w:val="bottom"/>
          </w:tcPr>
          <w:p w:rsidR="00AF3CBA" w:rsidRDefault="00AF3C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89713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843</w:t>
            </w:r>
          </w:p>
        </w:tc>
      </w:tr>
      <w:tr w:rsidR="00AF3CBA" w:rsidRPr="00D87DE6" w:rsidTr="00263EA4">
        <w:trPr>
          <w:trHeight w:val="133"/>
          <w:jc w:val="center"/>
        </w:trPr>
        <w:tc>
          <w:tcPr>
            <w:tcW w:w="6712" w:type="dxa"/>
            <w:vAlign w:val="bottom"/>
          </w:tcPr>
          <w:p w:rsidR="00AF3CBA" w:rsidRDefault="00AF3CBA" w:rsidP="004450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Alimentadores de linhas de produção</w:t>
            </w:r>
          </w:p>
        </w:tc>
        <w:tc>
          <w:tcPr>
            <w:tcW w:w="2200" w:type="dxa"/>
            <w:vAlign w:val="bottom"/>
          </w:tcPr>
          <w:p w:rsidR="00AF3CBA" w:rsidRDefault="00AF3C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89713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258</w:t>
            </w:r>
          </w:p>
        </w:tc>
      </w:tr>
      <w:tr w:rsidR="00AF3CBA" w:rsidRPr="00D87DE6" w:rsidTr="00263EA4">
        <w:trPr>
          <w:trHeight w:val="133"/>
          <w:jc w:val="center"/>
        </w:trPr>
        <w:tc>
          <w:tcPr>
            <w:tcW w:w="6712" w:type="dxa"/>
            <w:vAlign w:val="bottom"/>
          </w:tcPr>
          <w:p w:rsidR="00AF3CBA" w:rsidRDefault="00AF3CBA" w:rsidP="004450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Trabalhadores de estruturas de alvenaria</w:t>
            </w:r>
          </w:p>
        </w:tc>
        <w:tc>
          <w:tcPr>
            <w:tcW w:w="2200" w:type="dxa"/>
            <w:vAlign w:val="bottom"/>
          </w:tcPr>
          <w:p w:rsidR="00AF3CBA" w:rsidRDefault="00AF3C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89713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139</w:t>
            </w:r>
          </w:p>
        </w:tc>
      </w:tr>
      <w:tr w:rsidR="00AF3CBA" w:rsidRPr="00D87DE6" w:rsidTr="00263EA4">
        <w:trPr>
          <w:trHeight w:val="133"/>
          <w:jc w:val="center"/>
        </w:trPr>
        <w:tc>
          <w:tcPr>
            <w:tcW w:w="6712" w:type="dxa"/>
            <w:vAlign w:val="bottom"/>
          </w:tcPr>
          <w:p w:rsidR="00AF3CBA" w:rsidRDefault="00AF3CBA" w:rsidP="004450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Trabalhadores de embalagem e de etiquetagem</w:t>
            </w:r>
          </w:p>
        </w:tc>
        <w:tc>
          <w:tcPr>
            <w:tcW w:w="2200" w:type="dxa"/>
            <w:vAlign w:val="bottom"/>
          </w:tcPr>
          <w:p w:rsidR="00AF3CBA" w:rsidRDefault="00AF3C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9713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959</w:t>
            </w:r>
          </w:p>
        </w:tc>
      </w:tr>
      <w:tr w:rsidR="00AF3CBA" w:rsidRPr="00D87DE6" w:rsidTr="00263EA4">
        <w:trPr>
          <w:trHeight w:val="133"/>
          <w:jc w:val="center"/>
        </w:trPr>
        <w:tc>
          <w:tcPr>
            <w:tcW w:w="6712" w:type="dxa"/>
            <w:vAlign w:val="bottom"/>
          </w:tcPr>
          <w:p w:rsidR="00AF3CBA" w:rsidRDefault="00AF3CBA" w:rsidP="004450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Trabalhadores operacionais de conservação de vias permanentes (exceto trilhos)</w:t>
            </w:r>
          </w:p>
        </w:tc>
        <w:tc>
          <w:tcPr>
            <w:tcW w:w="2200" w:type="dxa"/>
            <w:vAlign w:val="bottom"/>
          </w:tcPr>
          <w:p w:rsidR="00AF3CBA" w:rsidRDefault="00AF3C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9713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412</w:t>
            </w:r>
          </w:p>
        </w:tc>
      </w:tr>
      <w:tr w:rsidR="00AF3CBA" w:rsidRPr="00D87DE6" w:rsidTr="00263EA4">
        <w:trPr>
          <w:trHeight w:val="273"/>
          <w:jc w:val="center"/>
        </w:trPr>
        <w:tc>
          <w:tcPr>
            <w:tcW w:w="6712" w:type="dxa"/>
            <w:vAlign w:val="bottom"/>
          </w:tcPr>
          <w:p w:rsidR="00AF3CBA" w:rsidRDefault="00AF3CBA" w:rsidP="004450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Trabalhadores da mecanização agrícola</w:t>
            </w:r>
          </w:p>
        </w:tc>
        <w:tc>
          <w:tcPr>
            <w:tcW w:w="2200" w:type="dxa"/>
            <w:vAlign w:val="bottom"/>
          </w:tcPr>
          <w:p w:rsidR="00AF3CBA" w:rsidRDefault="00AF3C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9713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349</w:t>
            </w:r>
          </w:p>
        </w:tc>
      </w:tr>
      <w:tr w:rsidR="00AF3CBA" w:rsidRPr="00D87DE6" w:rsidTr="00263EA4">
        <w:trPr>
          <w:trHeight w:val="133"/>
          <w:jc w:val="center"/>
        </w:trPr>
        <w:tc>
          <w:tcPr>
            <w:tcW w:w="6712" w:type="dxa"/>
            <w:vAlign w:val="bottom"/>
          </w:tcPr>
          <w:p w:rsidR="00AF3CBA" w:rsidRDefault="00AF3CBA" w:rsidP="004450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Trabalhadores da preparação da confecção de roupas</w:t>
            </w:r>
          </w:p>
        </w:tc>
        <w:tc>
          <w:tcPr>
            <w:tcW w:w="2200" w:type="dxa"/>
            <w:vAlign w:val="bottom"/>
          </w:tcPr>
          <w:p w:rsidR="00AF3CBA" w:rsidRDefault="00AF3C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9713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209</w:t>
            </w:r>
          </w:p>
        </w:tc>
      </w:tr>
      <w:tr w:rsidR="00AF3CBA" w:rsidRPr="00D87DE6" w:rsidTr="00263EA4">
        <w:trPr>
          <w:trHeight w:val="273"/>
          <w:jc w:val="center"/>
        </w:trPr>
        <w:tc>
          <w:tcPr>
            <w:tcW w:w="6712" w:type="dxa"/>
            <w:vAlign w:val="bottom"/>
          </w:tcPr>
          <w:p w:rsidR="00AF3CBA" w:rsidRDefault="00AF3CBA" w:rsidP="004450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Apontadores e conferentes</w:t>
            </w:r>
          </w:p>
        </w:tc>
        <w:tc>
          <w:tcPr>
            <w:tcW w:w="2200" w:type="dxa"/>
            <w:vAlign w:val="bottom"/>
          </w:tcPr>
          <w:p w:rsidR="00AF3CBA" w:rsidRDefault="00AF3C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9713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170</w:t>
            </w:r>
          </w:p>
        </w:tc>
      </w:tr>
      <w:tr w:rsidR="00AF3CBA" w:rsidRPr="00D87DE6" w:rsidTr="00263EA4">
        <w:trPr>
          <w:trHeight w:val="139"/>
          <w:jc w:val="center"/>
        </w:trPr>
        <w:tc>
          <w:tcPr>
            <w:tcW w:w="6712" w:type="dxa"/>
            <w:vAlign w:val="bottom"/>
          </w:tcPr>
          <w:p w:rsidR="00AF3CBA" w:rsidRDefault="00AF3CBA" w:rsidP="004450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Trabalhadores da fabricação de cerâmica estrutural para construção</w:t>
            </w:r>
          </w:p>
        </w:tc>
        <w:tc>
          <w:tcPr>
            <w:tcW w:w="2200" w:type="dxa"/>
            <w:vAlign w:val="bottom"/>
          </w:tcPr>
          <w:p w:rsidR="00AF3CBA" w:rsidRDefault="00AF3C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97132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152</w:t>
            </w:r>
          </w:p>
        </w:tc>
      </w:tr>
    </w:tbl>
    <w:p w:rsidR="00EC2EC4" w:rsidRDefault="00EC2EC4" w:rsidP="00EC2EC4">
      <w:pPr>
        <w:jc w:val="both"/>
      </w:pPr>
    </w:p>
    <w:p w:rsidR="001E3336" w:rsidRDefault="001E3336" w:rsidP="001E3336">
      <w:pPr>
        <w:jc w:val="both"/>
      </w:pPr>
      <w:r w:rsidRPr="007D6ABB">
        <w:t xml:space="preserve">Em relação ao nível superior, as áreas de </w:t>
      </w:r>
      <w:r w:rsidR="007D6ABB" w:rsidRPr="007D6ABB">
        <w:t xml:space="preserve">gestão, </w:t>
      </w:r>
      <w:r w:rsidR="00547884" w:rsidRPr="007D6ABB">
        <w:t>informática e</w:t>
      </w:r>
      <w:r w:rsidRPr="007D6ABB">
        <w:t xml:space="preserve"> construção</w:t>
      </w:r>
      <w:r w:rsidR="001E3BB5" w:rsidRPr="007D6ABB">
        <w:t xml:space="preserve"> </w:t>
      </w:r>
      <w:r w:rsidRPr="007D6ABB">
        <w:t xml:space="preserve">serão as que </w:t>
      </w:r>
      <w:r w:rsidR="00582379">
        <w:t xml:space="preserve">mais </w:t>
      </w:r>
      <w:r w:rsidRPr="007D6ABB">
        <w:t xml:space="preserve">vão precisar </w:t>
      </w:r>
      <w:r w:rsidR="007C5F28">
        <w:t>qualificar</w:t>
      </w:r>
      <w:r w:rsidRPr="007A04AD">
        <w:t xml:space="preserve"> profissionais no período de 2019 a 2023, de acordo com o Mapa</w:t>
      </w:r>
      <w:r>
        <w:t xml:space="preserve"> do Trabalho:</w:t>
      </w:r>
    </w:p>
    <w:p w:rsidR="00EC2EC4" w:rsidRPr="00D87DE6" w:rsidRDefault="00EC2EC4" w:rsidP="00EC2EC4">
      <w:pPr>
        <w:jc w:val="center"/>
        <w:rPr>
          <w:b/>
        </w:rPr>
      </w:pPr>
      <w:r w:rsidRPr="00D87DE6">
        <w:rPr>
          <w:b/>
        </w:rPr>
        <w:t>Áreas com maior demand</w:t>
      </w:r>
      <w:r>
        <w:rPr>
          <w:b/>
        </w:rPr>
        <w:t>a por formação – Superior</w:t>
      </w:r>
    </w:p>
    <w:tbl>
      <w:tblPr>
        <w:tblStyle w:val="Tabelacomgrade"/>
        <w:tblW w:w="7508" w:type="dxa"/>
        <w:jc w:val="center"/>
        <w:tblInd w:w="1242" w:type="dxa"/>
        <w:tblLook w:val="04A0"/>
      </w:tblPr>
      <w:tblGrid>
        <w:gridCol w:w="4962"/>
        <w:gridCol w:w="2546"/>
      </w:tblGrid>
      <w:tr w:rsidR="00EC2EC4" w:rsidRPr="00D87DE6" w:rsidTr="004A509D">
        <w:trPr>
          <w:trHeight w:val="268"/>
          <w:jc w:val="center"/>
        </w:trPr>
        <w:tc>
          <w:tcPr>
            <w:tcW w:w="4962" w:type="dxa"/>
          </w:tcPr>
          <w:p w:rsidR="00EC2EC4" w:rsidRPr="00D87DE6" w:rsidRDefault="00EC2EC4" w:rsidP="00A66CD7">
            <w:pPr>
              <w:jc w:val="center"/>
              <w:rPr>
                <w:b/>
              </w:rPr>
            </w:pPr>
            <w:r w:rsidRPr="00D87DE6">
              <w:rPr>
                <w:b/>
              </w:rPr>
              <w:t>Áreas</w:t>
            </w:r>
          </w:p>
        </w:tc>
        <w:tc>
          <w:tcPr>
            <w:tcW w:w="2546" w:type="dxa"/>
          </w:tcPr>
          <w:p w:rsidR="00EC2EC4" w:rsidRPr="00D87DE6" w:rsidRDefault="00EC2EC4" w:rsidP="00A66CD7">
            <w:pPr>
              <w:jc w:val="center"/>
              <w:rPr>
                <w:b/>
              </w:rPr>
            </w:pPr>
            <w:r w:rsidRPr="00D87DE6">
              <w:rPr>
                <w:b/>
              </w:rPr>
              <w:t>Demanda 201</w:t>
            </w:r>
            <w:r>
              <w:rPr>
                <w:b/>
              </w:rPr>
              <w:t>9-2023</w:t>
            </w:r>
          </w:p>
        </w:tc>
      </w:tr>
      <w:tr w:rsidR="00246A5D" w:rsidRPr="00D87DE6" w:rsidTr="004A509D">
        <w:trPr>
          <w:trHeight w:val="256"/>
          <w:jc w:val="center"/>
        </w:trPr>
        <w:tc>
          <w:tcPr>
            <w:tcW w:w="4962" w:type="dxa"/>
            <w:vAlign w:val="bottom"/>
          </w:tcPr>
          <w:p w:rsidR="00246A5D" w:rsidRDefault="00246A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Gestão</w:t>
            </w:r>
          </w:p>
        </w:tc>
        <w:tc>
          <w:tcPr>
            <w:tcW w:w="2546" w:type="dxa"/>
            <w:vAlign w:val="bottom"/>
          </w:tcPr>
          <w:p w:rsidR="00246A5D" w:rsidRDefault="00246A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C06B5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543</w:t>
            </w:r>
          </w:p>
        </w:tc>
      </w:tr>
      <w:tr w:rsidR="00246A5D" w:rsidRPr="00D87DE6" w:rsidTr="004A509D">
        <w:trPr>
          <w:trHeight w:val="256"/>
          <w:jc w:val="center"/>
        </w:trPr>
        <w:tc>
          <w:tcPr>
            <w:tcW w:w="4962" w:type="dxa"/>
            <w:vAlign w:val="bottom"/>
          </w:tcPr>
          <w:p w:rsidR="00246A5D" w:rsidRDefault="00246A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Informática</w:t>
            </w:r>
          </w:p>
        </w:tc>
        <w:tc>
          <w:tcPr>
            <w:tcW w:w="2546" w:type="dxa"/>
            <w:vAlign w:val="bottom"/>
          </w:tcPr>
          <w:p w:rsidR="00246A5D" w:rsidRDefault="00246A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C06B5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375</w:t>
            </w:r>
          </w:p>
        </w:tc>
      </w:tr>
      <w:tr w:rsidR="00246A5D" w:rsidRPr="00D87DE6" w:rsidTr="004A509D">
        <w:trPr>
          <w:trHeight w:val="256"/>
          <w:jc w:val="center"/>
        </w:trPr>
        <w:tc>
          <w:tcPr>
            <w:tcW w:w="4962" w:type="dxa"/>
            <w:vAlign w:val="bottom"/>
          </w:tcPr>
          <w:p w:rsidR="00246A5D" w:rsidRDefault="00246A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Construção</w:t>
            </w:r>
          </w:p>
        </w:tc>
        <w:tc>
          <w:tcPr>
            <w:tcW w:w="2546" w:type="dxa"/>
            <w:vAlign w:val="bottom"/>
          </w:tcPr>
          <w:p w:rsidR="00246A5D" w:rsidRDefault="00246A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718</w:t>
            </w:r>
          </w:p>
        </w:tc>
      </w:tr>
      <w:tr w:rsidR="00246A5D" w:rsidRPr="00D87DE6" w:rsidTr="004A509D">
        <w:trPr>
          <w:trHeight w:val="256"/>
          <w:jc w:val="center"/>
        </w:trPr>
        <w:tc>
          <w:tcPr>
            <w:tcW w:w="4962" w:type="dxa"/>
            <w:vAlign w:val="bottom"/>
          </w:tcPr>
          <w:p w:rsidR="00246A5D" w:rsidRDefault="00246A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Metalmecânica</w:t>
            </w:r>
          </w:p>
        </w:tc>
        <w:tc>
          <w:tcPr>
            <w:tcW w:w="2546" w:type="dxa"/>
            <w:vAlign w:val="bottom"/>
          </w:tcPr>
          <w:p w:rsidR="00246A5D" w:rsidRDefault="00246A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467</w:t>
            </w:r>
          </w:p>
        </w:tc>
      </w:tr>
      <w:tr w:rsidR="00246A5D" w:rsidRPr="00D87DE6" w:rsidTr="004A509D">
        <w:trPr>
          <w:trHeight w:val="209"/>
          <w:jc w:val="center"/>
        </w:trPr>
        <w:tc>
          <w:tcPr>
            <w:tcW w:w="4962" w:type="dxa"/>
            <w:vAlign w:val="bottom"/>
          </w:tcPr>
          <w:p w:rsidR="00246A5D" w:rsidRDefault="00246A5D" w:rsidP="003B69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Química, borracha, petroquímica, petróleo, gás e </w:t>
            </w:r>
            <w:proofErr w:type="gramStart"/>
            <w:r>
              <w:rPr>
                <w:rFonts w:ascii="Calibri" w:hAnsi="Calibri"/>
                <w:color w:val="000000"/>
              </w:rPr>
              <w:t>fármacos</w:t>
            </w:r>
            <w:proofErr w:type="gramEnd"/>
          </w:p>
        </w:tc>
        <w:tc>
          <w:tcPr>
            <w:tcW w:w="2546" w:type="dxa"/>
            <w:vAlign w:val="bottom"/>
          </w:tcPr>
          <w:p w:rsidR="00246A5D" w:rsidRDefault="00246A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</w:t>
            </w:r>
          </w:p>
        </w:tc>
      </w:tr>
    </w:tbl>
    <w:p w:rsidR="00EC2EC4" w:rsidRPr="00D87DE6" w:rsidRDefault="00EC2EC4" w:rsidP="00EC2EC4">
      <w:r w:rsidRPr="00D87DE6">
        <w:t xml:space="preserve">     </w:t>
      </w:r>
    </w:p>
    <w:p w:rsidR="00EC2EC4" w:rsidRPr="00D87DE6" w:rsidRDefault="00EC2EC4" w:rsidP="00EC2EC4">
      <w:pPr>
        <w:jc w:val="center"/>
      </w:pPr>
      <w:r w:rsidRPr="00D87DE6">
        <w:rPr>
          <w:b/>
        </w:rPr>
        <w:t xml:space="preserve">Ocupações industriais com maior demanda </w:t>
      </w:r>
      <w:r w:rsidR="007D4361">
        <w:rPr>
          <w:b/>
        </w:rPr>
        <w:t xml:space="preserve">por formação </w:t>
      </w:r>
      <w:r w:rsidRPr="00D87DE6">
        <w:rPr>
          <w:b/>
        </w:rPr>
        <w:t>dentro e for</w:t>
      </w:r>
      <w:r>
        <w:rPr>
          <w:b/>
        </w:rPr>
        <w:t xml:space="preserve">a da indústria </w:t>
      </w:r>
      <w:r w:rsidR="006731D5">
        <w:rPr>
          <w:b/>
        </w:rPr>
        <w:t>–</w:t>
      </w:r>
      <w:r>
        <w:rPr>
          <w:b/>
        </w:rPr>
        <w:t xml:space="preserve"> Superior</w:t>
      </w:r>
    </w:p>
    <w:tbl>
      <w:tblPr>
        <w:tblStyle w:val="Tabelacomgrade"/>
        <w:tblW w:w="8770" w:type="dxa"/>
        <w:jc w:val="center"/>
        <w:tblLook w:val="04A0"/>
      </w:tblPr>
      <w:tblGrid>
        <w:gridCol w:w="6712"/>
        <w:gridCol w:w="2058"/>
      </w:tblGrid>
      <w:tr w:rsidR="00EC2EC4" w:rsidRPr="00D87DE6" w:rsidTr="00B9039E">
        <w:trPr>
          <w:trHeight w:val="133"/>
          <w:jc w:val="center"/>
        </w:trPr>
        <w:tc>
          <w:tcPr>
            <w:tcW w:w="6712" w:type="dxa"/>
          </w:tcPr>
          <w:p w:rsidR="00EC2EC4" w:rsidRPr="00D87DE6" w:rsidRDefault="00EC2EC4" w:rsidP="00A66CD7">
            <w:pPr>
              <w:jc w:val="center"/>
              <w:rPr>
                <w:b/>
              </w:rPr>
            </w:pPr>
            <w:r w:rsidRPr="00D87DE6">
              <w:rPr>
                <w:b/>
              </w:rPr>
              <w:t>Ocupações</w:t>
            </w:r>
          </w:p>
        </w:tc>
        <w:tc>
          <w:tcPr>
            <w:tcW w:w="2058" w:type="dxa"/>
          </w:tcPr>
          <w:p w:rsidR="00EC2EC4" w:rsidRPr="00D87DE6" w:rsidRDefault="00B9039E" w:rsidP="00A66CD7">
            <w:pPr>
              <w:jc w:val="center"/>
              <w:rPr>
                <w:b/>
              </w:rPr>
            </w:pPr>
            <w:r>
              <w:rPr>
                <w:b/>
              </w:rPr>
              <w:t>Profissionais a serem qualificados</w:t>
            </w:r>
          </w:p>
        </w:tc>
      </w:tr>
      <w:tr w:rsidR="00476388" w:rsidRPr="00D87DE6" w:rsidTr="00B9039E">
        <w:trPr>
          <w:trHeight w:val="139"/>
          <w:jc w:val="center"/>
        </w:trPr>
        <w:tc>
          <w:tcPr>
            <w:tcW w:w="6712" w:type="dxa"/>
            <w:vAlign w:val="bottom"/>
          </w:tcPr>
          <w:p w:rsidR="00476388" w:rsidRDefault="00476388" w:rsidP="001D59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Analistas de tecnologia da informação</w:t>
            </w:r>
          </w:p>
        </w:tc>
        <w:tc>
          <w:tcPr>
            <w:tcW w:w="2058" w:type="dxa"/>
            <w:vAlign w:val="bottom"/>
          </w:tcPr>
          <w:p w:rsidR="00476388" w:rsidRDefault="004763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614129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107</w:t>
            </w:r>
          </w:p>
        </w:tc>
      </w:tr>
      <w:tr w:rsidR="00476388" w:rsidRPr="00D87DE6" w:rsidTr="00B9039E">
        <w:trPr>
          <w:trHeight w:val="133"/>
          <w:jc w:val="center"/>
        </w:trPr>
        <w:tc>
          <w:tcPr>
            <w:tcW w:w="6712" w:type="dxa"/>
            <w:vAlign w:val="bottom"/>
          </w:tcPr>
          <w:p w:rsidR="00476388" w:rsidRDefault="00476388" w:rsidP="001D59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Engenheiros civis e afins</w:t>
            </w:r>
          </w:p>
        </w:tc>
        <w:tc>
          <w:tcPr>
            <w:tcW w:w="2058" w:type="dxa"/>
            <w:vAlign w:val="bottom"/>
          </w:tcPr>
          <w:p w:rsidR="00476388" w:rsidRDefault="004763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521</w:t>
            </w:r>
          </w:p>
        </w:tc>
      </w:tr>
      <w:tr w:rsidR="00476388" w:rsidRPr="00D87DE6" w:rsidTr="00B9039E">
        <w:trPr>
          <w:trHeight w:val="133"/>
          <w:jc w:val="center"/>
        </w:trPr>
        <w:tc>
          <w:tcPr>
            <w:tcW w:w="6712" w:type="dxa"/>
            <w:vAlign w:val="bottom"/>
          </w:tcPr>
          <w:p w:rsidR="00476388" w:rsidRDefault="00476388" w:rsidP="001D59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Gerentes de produção e operações em empresa da indústria extrativa, de transformação e de serviços de utilidade </w:t>
            </w:r>
            <w:proofErr w:type="gramStart"/>
            <w:r>
              <w:rPr>
                <w:rFonts w:ascii="Calibri" w:hAnsi="Calibri"/>
                <w:color w:val="000000"/>
              </w:rPr>
              <w:t>pública</w:t>
            </w:r>
            <w:proofErr w:type="gramEnd"/>
          </w:p>
        </w:tc>
        <w:tc>
          <w:tcPr>
            <w:tcW w:w="2058" w:type="dxa"/>
            <w:vAlign w:val="bottom"/>
          </w:tcPr>
          <w:p w:rsidR="00476388" w:rsidRDefault="004763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</w:tr>
      <w:tr w:rsidR="00476388" w:rsidRPr="00D87DE6" w:rsidTr="00B9039E">
        <w:trPr>
          <w:trHeight w:val="133"/>
          <w:jc w:val="center"/>
        </w:trPr>
        <w:tc>
          <w:tcPr>
            <w:tcW w:w="6712" w:type="dxa"/>
            <w:vAlign w:val="bottom"/>
          </w:tcPr>
          <w:p w:rsidR="00476388" w:rsidRDefault="00476388" w:rsidP="001D59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Gerentes de manutenção e afins</w:t>
            </w:r>
          </w:p>
        </w:tc>
        <w:tc>
          <w:tcPr>
            <w:tcW w:w="2058" w:type="dxa"/>
            <w:vAlign w:val="bottom"/>
          </w:tcPr>
          <w:p w:rsidR="00476388" w:rsidRDefault="004763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279</w:t>
            </w:r>
          </w:p>
        </w:tc>
      </w:tr>
      <w:tr w:rsidR="00476388" w:rsidRPr="00D87DE6" w:rsidTr="00B9039E">
        <w:trPr>
          <w:trHeight w:val="133"/>
          <w:jc w:val="center"/>
        </w:trPr>
        <w:tc>
          <w:tcPr>
            <w:tcW w:w="6712" w:type="dxa"/>
            <w:vAlign w:val="bottom"/>
          </w:tcPr>
          <w:p w:rsidR="00476388" w:rsidRDefault="00476388" w:rsidP="001D59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Engenheiros de produção, qualidade, segurança e </w:t>
            </w:r>
            <w:proofErr w:type="gramStart"/>
            <w:r>
              <w:rPr>
                <w:rFonts w:ascii="Calibri" w:hAnsi="Calibri"/>
                <w:color w:val="000000"/>
              </w:rPr>
              <w:t>afins</w:t>
            </w:r>
            <w:proofErr w:type="gramEnd"/>
          </w:p>
        </w:tc>
        <w:tc>
          <w:tcPr>
            <w:tcW w:w="2058" w:type="dxa"/>
            <w:vAlign w:val="bottom"/>
          </w:tcPr>
          <w:p w:rsidR="00476388" w:rsidRDefault="004763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</w:tr>
      <w:tr w:rsidR="00476388" w:rsidRPr="00D87DE6" w:rsidTr="00B9039E">
        <w:trPr>
          <w:trHeight w:val="133"/>
          <w:jc w:val="center"/>
        </w:trPr>
        <w:tc>
          <w:tcPr>
            <w:tcW w:w="6712" w:type="dxa"/>
            <w:vAlign w:val="bottom"/>
          </w:tcPr>
          <w:p w:rsidR="00476388" w:rsidRDefault="00476388" w:rsidP="001D59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Engenheiros eletricistas, eletrônicos e </w:t>
            </w:r>
            <w:proofErr w:type="gramStart"/>
            <w:r>
              <w:rPr>
                <w:rFonts w:ascii="Calibri" w:hAnsi="Calibri"/>
                <w:color w:val="000000"/>
              </w:rPr>
              <w:t>afins</w:t>
            </w:r>
            <w:proofErr w:type="gramEnd"/>
          </w:p>
        </w:tc>
        <w:tc>
          <w:tcPr>
            <w:tcW w:w="2058" w:type="dxa"/>
            <w:vAlign w:val="bottom"/>
          </w:tcPr>
          <w:p w:rsidR="00476388" w:rsidRDefault="004763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</w:t>
            </w:r>
          </w:p>
        </w:tc>
      </w:tr>
      <w:tr w:rsidR="00476388" w:rsidRPr="00D87DE6" w:rsidTr="00B9039E">
        <w:trPr>
          <w:trHeight w:val="273"/>
          <w:jc w:val="center"/>
        </w:trPr>
        <w:tc>
          <w:tcPr>
            <w:tcW w:w="6712" w:type="dxa"/>
            <w:vAlign w:val="bottom"/>
          </w:tcPr>
          <w:p w:rsidR="00476388" w:rsidRDefault="00476388" w:rsidP="001D59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Engenheiros químicos e afins</w:t>
            </w:r>
          </w:p>
        </w:tc>
        <w:tc>
          <w:tcPr>
            <w:tcW w:w="2058" w:type="dxa"/>
            <w:vAlign w:val="bottom"/>
          </w:tcPr>
          <w:p w:rsidR="00476388" w:rsidRDefault="004763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</w:t>
            </w:r>
          </w:p>
        </w:tc>
      </w:tr>
      <w:tr w:rsidR="00476388" w:rsidRPr="00D87DE6" w:rsidTr="00B9039E">
        <w:trPr>
          <w:trHeight w:val="133"/>
          <w:jc w:val="center"/>
        </w:trPr>
        <w:tc>
          <w:tcPr>
            <w:tcW w:w="6712" w:type="dxa"/>
            <w:vAlign w:val="bottom"/>
          </w:tcPr>
          <w:p w:rsidR="00476388" w:rsidRDefault="00476388" w:rsidP="001D59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Engenheiros mecânicos e afins</w:t>
            </w:r>
          </w:p>
        </w:tc>
        <w:tc>
          <w:tcPr>
            <w:tcW w:w="2058" w:type="dxa"/>
            <w:vAlign w:val="bottom"/>
          </w:tcPr>
          <w:p w:rsidR="00476388" w:rsidRDefault="004763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</w:tr>
      <w:tr w:rsidR="00476388" w:rsidRPr="00D87DE6" w:rsidTr="00B9039E">
        <w:trPr>
          <w:trHeight w:val="273"/>
          <w:jc w:val="center"/>
        </w:trPr>
        <w:tc>
          <w:tcPr>
            <w:tcW w:w="6712" w:type="dxa"/>
            <w:vAlign w:val="bottom"/>
          </w:tcPr>
          <w:p w:rsidR="00476388" w:rsidRDefault="00476388" w:rsidP="001D59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Administradores de tecnologia da informação</w:t>
            </w:r>
          </w:p>
        </w:tc>
        <w:tc>
          <w:tcPr>
            <w:tcW w:w="2058" w:type="dxa"/>
            <w:vAlign w:val="bottom"/>
          </w:tcPr>
          <w:p w:rsidR="00476388" w:rsidRDefault="004763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</w:tr>
      <w:tr w:rsidR="00476388" w:rsidRPr="00D87DE6" w:rsidTr="00B9039E">
        <w:trPr>
          <w:trHeight w:val="139"/>
          <w:jc w:val="center"/>
        </w:trPr>
        <w:tc>
          <w:tcPr>
            <w:tcW w:w="6712" w:type="dxa"/>
            <w:vAlign w:val="bottom"/>
          </w:tcPr>
          <w:p w:rsidR="00476388" w:rsidRDefault="00476388" w:rsidP="001D59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Arquitetos e urbanistas</w:t>
            </w:r>
          </w:p>
        </w:tc>
        <w:tc>
          <w:tcPr>
            <w:tcW w:w="2058" w:type="dxa"/>
            <w:vAlign w:val="bottom"/>
          </w:tcPr>
          <w:p w:rsidR="00476388" w:rsidRDefault="0047638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</w:tr>
    </w:tbl>
    <w:p w:rsidR="00EC2EC4" w:rsidRDefault="00EC2EC4" w:rsidP="00EC2EC4">
      <w:pPr>
        <w:jc w:val="both"/>
      </w:pPr>
    </w:p>
    <w:p w:rsidR="00EC2EC4" w:rsidRPr="00D87DE6" w:rsidRDefault="00EC2EC4" w:rsidP="00EC2EC4">
      <w:pPr>
        <w:jc w:val="both"/>
      </w:pPr>
      <w:r w:rsidRPr="002B719F">
        <w:rPr>
          <w:b/>
          <w:sz w:val="20"/>
          <w:szCs w:val="20"/>
        </w:rPr>
        <w:t xml:space="preserve">METODOLOGIA </w:t>
      </w:r>
      <w:r w:rsidRPr="002B719F">
        <w:rPr>
          <w:sz w:val="20"/>
          <w:szCs w:val="20"/>
        </w:rPr>
        <w:t>-</w:t>
      </w:r>
      <w:r w:rsidRPr="00D87DE6">
        <w:rPr>
          <w:b/>
        </w:rPr>
        <w:t xml:space="preserve"> </w:t>
      </w:r>
      <w:r w:rsidRPr="00D87DE6">
        <w:t xml:space="preserve">O Mapa do Trabalho Industrial é elaborado a partir de cenários que estimam o comportamento da economia brasileira e dos seus setores; projeta o impacto sobre o mercado de trabalho e estima a demanda por </w:t>
      </w:r>
      <w:r w:rsidRPr="00D87DE6">
        <w:lastRenderedPageBreak/>
        <w:t xml:space="preserve">formação profissional industrial (formação inicial e continuada). As projeções e estimativas são desagregadas no campo geográfico, setorial e ocupacional, e servem como parâmetro para o planejamento da oferta de cursos do SENAI. </w:t>
      </w:r>
    </w:p>
    <w:p w:rsidR="00847083" w:rsidRDefault="00847083" w:rsidP="00847083">
      <w:pPr>
        <w:jc w:val="both"/>
      </w:pPr>
      <w:r w:rsidRPr="00D87DE6">
        <w:t>Na opinião de</w:t>
      </w:r>
      <w:r>
        <w:t xml:space="preserve"> Rafael</w:t>
      </w:r>
      <w:r w:rsidRPr="00D87DE6">
        <w:t xml:space="preserve"> Lucchesi, conhecer as necessidades do mercado é fundamental para o planejamento da oferta de formação profissional.</w:t>
      </w:r>
      <w:r>
        <w:t xml:space="preserve"> </w:t>
      </w:r>
      <w:r w:rsidRPr="00D87DE6">
        <w:t xml:space="preserve">“O SENAI é referência em educação profissional porque está alinhado com as necessidades da indústria e mantém seus cursos atualizados com o que existe de mais avançado em termos de tecnologia”, explica. </w:t>
      </w:r>
    </w:p>
    <w:p w:rsidR="00EF76B6" w:rsidRDefault="00847083" w:rsidP="00EF76B6">
      <w:pPr>
        <w:jc w:val="both"/>
      </w:pPr>
      <w:r>
        <w:t>A instituição possui o</w:t>
      </w:r>
      <w:r w:rsidR="00EF76B6">
        <w:t xml:space="preserve"> Modelo SENAI de Prospecção</w:t>
      </w:r>
      <w:r>
        <w:t>, que</w:t>
      </w:r>
      <w:r w:rsidR="00EF76B6">
        <w:t xml:space="preserve"> permite prever quais serão as tecnologias utilizadas no ambiente de trabalho em um horizonte de cinco a dez anos. A metodologia já foi transferida a instituições de mais de 20 países na América do Sul e no Caribe. O método foi apontado ainda pela Organização para a Cooperação e Desenvolvimento Econômico (OCDE) e pela Organização Internacional do Trabalho (OIT) como exemplo de experiência bem sucedida na identificação da formação profissional alinhada às necessidades futuras das empresas.</w:t>
      </w:r>
    </w:p>
    <w:p w:rsidR="00C61C01" w:rsidRDefault="00C61C01" w:rsidP="00C61C01">
      <w:pPr>
        <w:spacing w:after="0"/>
        <w:jc w:val="both"/>
        <w:rPr>
          <w:b/>
        </w:rPr>
      </w:pPr>
      <w:r>
        <w:rPr>
          <w:b/>
        </w:rPr>
        <w:t>SAIBA MAIS SOBRE O ESTUDO COM DADOS NACIONAIS:</w:t>
      </w:r>
    </w:p>
    <w:p w:rsidR="00C61C01" w:rsidRDefault="00C61C01" w:rsidP="00C61C01">
      <w:pPr>
        <w:spacing w:after="0"/>
        <w:jc w:val="both"/>
        <w:rPr>
          <w:b/>
        </w:rPr>
      </w:pPr>
      <w:r>
        <w:rPr>
          <w:b/>
        </w:rPr>
        <w:t xml:space="preserve">&gt;&gt; No Brasil, profissões ligadas à tecnologia terão alto crescimento até </w:t>
      </w:r>
      <w:proofErr w:type="gramStart"/>
      <w:r>
        <w:rPr>
          <w:b/>
        </w:rPr>
        <w:t>2023</w:t>
      </w:r>
      <w:proofErr w:type="gramEnd"/>
      <w:r>
        <w:rPr>
          <w:b/>
        </w:rPr>
        <w:t xml:space="preserve"> </w:t>
      </w:r>
    </w:p>
    <w:p w:rsidR="00C61C01" w:rsidRDefault="00C61BB0" w:rsidP="00C61C01">
      <w:pPr>
        <w:spacing w:after="0"/>
        <w:jc w:val="both"/>
        <w:rPr>
          <w:b/>
        </w:rPr>
      </w:pPr>
      <w:hyperlink r:id="rId8" w:history="1">
        <w:r w:rsidR="00C61C01">
          <w:rPr>
            <w:rStyle w:val="Hyperlink"/>
            <w:b/>
          </w:rPr>
          <w:t>https://noticias.portaldaindustria.com.br/noticias/educacao/profissoes-ligadas-a-tecnologia-terao-alto-crescimento-ate-2023-aponta-senai/</w:t>
        </w:r>
      </w:hyperlink>
      <w:r w:rsidR="00C61C01">
        <w:rPr>
          <w:b/>
        </w:rPr>
        <w:t xml:space="preserve"> </w:t>
      </w:r>
    </w:p>
    <w:p w:rsidR="002F4E83" w:rsidRDefault="002F4E83" w:rsidP="00EF76B6">
      <w:pPr>
        <w:jc w:val="both"/>
      </w:pPr>
    </w:p>
    <w:p w:rsidR="00EC2EC4" w:rsidRPr="00D87DE6" w:rsidRDefault="00EC2EC4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/>
          <w:bCs/>
          <w:color w:val="222222"/>
          <w:lang w:eastAsia="pt-BR"/>
        </w:rPr>
      </w:pPr>
      <w:r w:rsidRPr="00D87DE6">
        <w:rPr>
          <w:rFonts w:eastAsia="Times New Roman" w:cs="Arial"/>
          <w:b/>
          <w:bCs/>
          <w:color w:val="222222"/>
          <w:lang w:eastAsia="pt-BR"/>
        </w:rPr>
        <w:t>ATENDIMENTO À IMPRENSA</w:t>
      </w:r>
    </w:p>
    <w:p w:rsidR="00EC2EC4" w:rsidRPr="00D87DE6" w:rsidRDefault="00EC2EC4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/>
          <w:bCs/>
          <w:color w:val="222222"/>
          <w:lang w:eastAsia="pt-BR"/>
        </w:rPr>
      </w:pPr>
      <w:r w:rsidRPr="00D87DE6">
        <w:rPr>
          <w:rFonts w:eastAsia="Times New Roman" w:cs="Arial"/>
          <w:b/>
          <w:bCs/>
          <w:color w:val="222222"/>
          <w:lang w:eastAsia="pt-BR"/>
        </w:rPr>
        <w:t>Superintendência de Jornalismo da CNI</w:t>
      </w:r>
    </w:p>
    <w:p w:rsidR="00EC2EC4" w:rsidRPr="00D87DE6" w:rsidRDefault="00EC2EC4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/>
          <w:bCs/>
          <w:color w:val="222222"/>
          <w:lang w:eastAsia="pt-BR"/>
        </w:rPr>
      </w:pPr>
    </w:p>
    <w:p w:rsidR="00EC2EC4" w:rsidRPr="00D87DE6" w:rsidRDefault="00EC2EC4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/>
          <w:bCs/>
          <w:color w:val="222222"/>
          <w:lang w:eastAsia="pt-BR"/>
        </w:rPr>
      </w:pPr>
      <w:r w:rsidRPr="00D87DE6">
        <w:rPr>
          <w:rFonts w:eastAsia="Times New Roman" w:cs="Arial"/>
          <w:b/>
          <w:bCs/>
          <w:color w:val="222222"/>
          <w:lang w:eastAsia="pt-BR"/>
        </w:rPr>
        <w:t>(61) 3317-9578 / 9825</w:t>
      </w:r>
    </w:p>
    <w:p w:rsidR="00EC2EC4" w:rsidRPr="00D87DE6" w:rsidRDefault="00EC2EC4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Cs/>
          <w:color w:val="222222"/>
          <w:lang w:eastAsia="pt-BR"/>
        </w:rPr>
      </w:pPr>
      <w:r w:rsidRPr="00D87DE6">
        <w:rPr>
          <w:rFonts w:eastAsia="Times New Roman" w:cs="Arial"/>
          <w:bCs/>
          <w:color w:val="222222"/>
          <w:lang w:eastAsia="pt-BR"/>
        </w:rPr>
        <w:t>imprensa@cni.org.br</w:t>
      </w:r>
    </w:p>
    <w:p w:rsidR="00EC2EC4" w:rsidRPr="00D87DE6" w:rsidRDefault="00EC2EC4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Cs/>
          <w:color w:val="222222"/>
          <w:lang w:eastAsia="pt-BR"/>
        </w:rPr>
      </w:pPr>
    </w:p>
    <w:p w:rsidR="00EC2EC4" w:rsidRPr="00D87DE6" w:rsidRDefault="00EC2EC4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/>
          <w:bCs/>
          <w:color w:val="222222"/>
          <w:lang w:eastAsia="pt-BR"/>
        </w:rPr>
      </w:pPr>
      <w:r w:rsidRPr="00D87DE6">
        <w:rPr>
          <w:rFonts w:eastAsia="Times New Roman" w:cs="Arial"/>
          <w:b/>
          <w:bCs/>
          <w:color w:val="222222"/>
          <w:lang w:eastAsia="pt-BR"/>
        </w:rPr>
        <w:t>SITE</w:t>
      </w:r>
    </w:p>
    <w:p w:rsidR="00EC2EC4" w:rsidRPr="00D87DE6" w:rsidRDefault="00C61BB0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Cs/>
          <w:color w:val="222222"/>
          <w:lang w:eastAsia="pt-BR"/>
        </w:rPr>
      </w:pPr>
      <w:hyperlink r:id="rId9" w:history="1">
        <w:r w:rsidR="00EC2EC4" w:rsidRPr="00D87DE6">
          <w:rPr>
            <w:rStyle w:val="Hyperlink"/>
            <w:rFonts w:eastAsia="Times New Roman" w:cs="Arial"/>
            <w:bCs/>
            <w:lang w:eastAsia="pt-BR"/>
          </w:rPr>
          <w:t>http://www.portaldaindustria.com.br/</w:t>
        </w:r>
      </w:hyperlink>
    </w:p>
    <w:p w:rsidR="00EC2EC4" w:rsidRPr="00D87DE6" w:rsidRDefault="00EC2EC4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Cs/>
          <w:color w:val="222222"/>
          <w:lang w:eastAsia="pt-BR"/>
        </w:rPr>
      </w:pPr>
    </w:p>
    <w:p w:rsidR="00EC2EC4" w:rsidRPr="00D87DE6" w:rsidRDefault="00EC2EC4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/>
          <w:bCs/>
          <w:color w:val="222222"/>
          <w:lang w:eastAsia="pt-BR"/>
        </w:rPr>
      </w:pPr>
      <w:r w:rsidRPr="00D87DE6">
        <w:rPr>
          <w:rFonts w:eastAsia="Times New Roman" w:cs="Arial"/>
          <w:b/>
          <w:bCs/>
          <w:color w:val="222222"/>
          <w:lang w:eastAsia="pt-BR"/>
        </w:rPr>
        <w:t>REDES SOCIAIS</w:t>
      </w:r>
    </w:p>
    <w:p w:rsidR="00EC2EC4" w:rsidRPr="00D87DE6" w:rsidRDefault="00EC2EC4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Cs/>
          <w:color w:val="222222"/>
          <w:lang w:eastAsia="pt-BR"/>
        </w:rPr>
      </w:pPr>
      <w:proofErr w:type="gramStart"/>
      <w:r w:rsidRPr="00D87DE6">
        <w:rPr>
          <w:rFonts w:eastAsia="Times New Roman" w:cs="Arial"/>
          <w:bCs/>
          <w:color w:val="222222"/>
          <w:lang w:eastAsia="pt-BR"/>
        </w:rPr>
        <w:t>https</w:t>
      </w:r>
      <w:proofErr w:type="gramEnd"/>
      <w:r w:rsidRPr="00D87DE6">
        <w:rPr>
          <w:rFonts w:eastAsia="Times New Roman" w:cs="Arial"/>
          <w:bCs/>
          <w:color w:val="222222"/>
          <w:lang w:eastAsia="pt-BR"/>
        </w:rPr>
        <w:t>://twitter.com/CNI_br</w:t>
      </w:r>
    </w:p>
    <w:p w:rsidR="00EC2EC4" w:rsidRPr="00D87DE6" w:rsidRDefault="00EC2EC4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Cs/>
          <w:color w:val="222222"/>
          <w:lang w:eastAsia="pt-BR"/>
        </w:rPr>
      </w:pPr>
      <w:proofErr w:type="gramStart"/>
      <w:r w:rsidRPr="00D87DE6">
        <w:rPr>
          <w:rFonts w:eastAsia="Times New Roman" w:cs="Arial"/>
          <w:bCs/>
          <w:color w:val="222222"/>
          <w:lang w:eastAsia="pt-BR"/>
        </w:rPr>
        <w:t>https</w:t>
      </w:r>
      <w:proofErr w:type="gramEnd"/>
      <w:r w:rsidRPr="00D87DE6">
        <w:rPr>
          <w:rFonts w:eastAsia="Times New Roman" w:cs="Arial"/>
          <w:bCs/>
          <w:color w:val="222222"/>
          <w:lang w:eastAsia="pt-BR"/>
        </w:rPr>
        <w:t>://www.facebook.com/cnibrasil</w:t>
      </w:r>
    </w:p>
    <w:p w:rsidR="00EC2EC4" w:rsidRPr="00D87DE6" w:rsidRDefault="00C61BB0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Cs/>
          <w:color w:val="222222"/>
          <w:lang w:eastAsia="pt-BR"/>
        </w:rPr>
      </w:pPr>
      <w:hyperlink r:id="rId10" w:history="1">
        <w:r w:rsidR="00EC2EC4" w:rsidRPr="00D87DE6">
          <w:rPr>
            <w:rStyle w:val="Hyperlink"/>
            <w:rFonts w:eastAsia="Times New Roman" w:cs="Arial"/>
            <w:bCs/>
            <w:lang w:eastAsia="pt-BR"/>
          </w:rPr>
          <w:t>http://www.youtube.com/user/cniweb</w:t>
        </w:r>
      </w:hyperlink>
    </w:p>
    <w:p w:rsidR="00EC2EC4" w:rsidRPr="00D87DE6" w:rsidRDefault="00EC2EC4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Cs/>
          <w:color w:val="222222"/>
          <w:lang w:eastAsia="pt-BR"/>
        </w:rPr>
      </w:pPr>
    </w:p>
    <w:p w:rsidR="00EC2EC4" w:rsidRPr="00D87DE6" w:rsidRDefault="00EC2EC4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/>
          <w:bCs/>
          <w:color w:val="222222"/>
          <w:lang w:eastAsia="pt-BR"/>
        </w:rPr>
      </w:pPr>
      <w:r w:rsidRPr="00D87DE6">
        <w:rPr>
          <w:rFonts w:eastAsia="Times New Roman" w:cs="Arial"/>
          <w:b/>
          <w:bCs/>
          <w:color w:val="222222"/>
          <w:lang w:eastAsia="pt-BR"/>
        </w:rPr>
        <w:t xml:space="preserve">IMAGENS </w:t>
      </w:r>
    </w:p>
    <w:p w:rsidR="00EC2EC4" w:rsidRPr="00D87DE6" w:rsidRDefault="00C61BB0" w:rsidP="00EC2EC4">
      <w:pPr>
        <w:shd w:val="clear" w:color="auto" w:fill="FFFFFF"/>
        <w:spacing w:after="0" w:line="23" w:lineRule="atLeast"/>
        <w:jc w:val="both"/>
        <w:rPr>
          <w:rFonts w:eastAsia="Times New Roman" w:cs="Arial"/>
          <w:bCs/>
          <w:color w:val="222222"/>
          <w:lang w:eastAsia="pt-BR"/>
        </w:rPr>
      </w:pPr>
      <w:hyperlink r:id="rId11" w:history="1">
        <w:r w:rsidR="00EC2EC4" w:rsidRPr="00D87DE6">
          <w:rPr>
            <w:rStyle w:val="Hyperlink"/>
            <w:rFonts w:eastAsia="Times New Roman" w:cs="Arial"/>
            <w:bCs/>
            <w:lang w:eastAsia="pt-BR"/>
          </w:rPr>
          <w:t>https://www.flickr.com/photos/cniweb/</w:t>
        </w:r>
      </w:hyperlink>
    </w:p>
    <w:p w:rsidR="005A64CE" w:rsidRPr="00EC2EC4" w:rsidRDefault="005A64CE" w:rsidP="00EC2EC4"/>
    <w:sectPr w:rsidR="005A64CE" w:rsidRPr="00EC2EC4" w:rsidSect="00644277">
      <w:headerReference w:type="default" r:id="rId12"/>
      <w:pgSz w:w="11906" w:h="16838"/>
      <w:pgMar w:top="574" w:right="836" w:bottom="450" w:left="720" w:header="270" w:footer="68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5EF4AD" w15:done="0"/>
  <w15:commentEx w15:paraId="56BD8C56" w15:done="0"/>
  <w15:commentEx w15:paraId="40BDA811" w15:done="0"/>
  <w15:commentEx w15:paraId="46E5726F" w15:done="0"/>
  <w15:commentEx w15:paraId="6B63F97E" w15:done="0"/>
  <w15:commentEx w15:paraId="75674990" w15:done="0"/>
  <w15:commentEx w15:paraId="167DFDA5" w15:done="0"/>
  <w15:commentEx w15:paraId="486CAEB2" w15:done="0"/>
  <w15:commentEx w15:paraId="7A785EC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6C5" w:rsidRDefault="000266C5" w:rsidP="0053793B">
      <w:pPr>
        <w:spacing w:after="0" w:line="240" w:lineRule="auto"/>
      </w:pPr>
      <w:r>
        <w:separator/>
      </w:r>
    </w:p>
  </w:endnote>
  <w:endnote w:type="continuationSeparator" w:id="0">
    <w:p w:rsidR="000266C5" w:rsidRDefault="000266C5" w:rsidP="0053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6C5" w:rsidRDefault="000266C5" w:rsidP="0053793B">
      <w:pPr>
        <w:spacing w:after="0" w:line="240" w:lineRule="auto"/>
      </w:pPr>
      <w:r>
        <w:separator/>
      </w:r>
    </w:p>
  </w:footnote>
  <w:footnote w:type="continuationSeparator" w:id="0">
    <w:p w:rsidR="000266C5" w:rsidRDefault="000266C5" w:rsidP="0053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10548" w:type="dxa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572"/>
      <w:gridCol w:w="6976"/>
    </w:tblGrid>
    <w:tr w:rsidR="000266C5" w:rsidTr="00EA06D2">
      <w:tc>
        <w:tcPr>
          <w:tcW w:w="3572" w:type="dxa"/>
          <w:shd w:val="clear" w:color="auto" w:fill="auto"/>
        </w:tcPr>
        <w:p w:rsidR="000266C5" w:rsidRDefault="000266C5" w:rsidP="00982E4B">
          <w:pPr>
            <w:pStyle w:val="Cabealho"/>
            <w:tabs>
              <w:tab w:val="left" w:pos="0"/>
            </w:tabs>
            <w:ind w:left="-108"/>
            <w:rPr>
              <w:sz w:val="16"/>
              <w:szCs w:val="16"/>
            </w:rPr>
          </w:pPr>
        </w:p>
        <w:p w:rsidR="000266C5" w:rsidRDefault="000266C5" w:rsidP="00982E4B">
          <w:pPr>
            <w:pStyle w:val="Cabealho"/>
            <w:tabs>
              <w:tab w:val="left" w:pos="0"/>
            </w:tabs>
            <w:ind w:left="-108"/>
            <w:rPr>
              <w:sz w:val="16"/>
              <w:szCs w:val="16"/>
            </w:rPr>
          </w:pPr>
        </w:p>
        <w:p w:rsidR="000266C5" w:rsidRDefault="000266C5" w:rsidP="00982E4B">
          <w:pPr>
            <w:pStyle w:val="Cabealho"/>
            <w:tabs>
              <w:tab w:val="left" w:pos="0"/>
            </w:tabs>
            <w:ind w:left="-108"/>
            <w:rPr>
              <w:sz w:val="16"/>
              <w:szCs w:val="16"/>
            </w:rPr>
          </w:pPr>
        </w:p>
        <w:p w:rsidR="000266C5" w:rsidRPr="00E62C77" w:rsidRDefault="000266C5" w:rsidP="00EA06D2">
          <w:pPr>
            <w:pStyle w:val="Cabealho"/>
            <w:ind w:left="-108"/>
            <w:rPr>
              <w:b/>
              <w:i/>
              <w:color w:val="0070C0"/>
              <w:sz w:val="18"/>
              <w:szCs w:val="18"/>
            </w:rPr>
          </w:pPr>
          <w:r w:rsidRPr="00E62C77">
            <w:rPr>
              <w:b/>
              <w:i/>
              <w:color w:val="0070C0"/>
              <w:sz w:val="18"/>
              <w:szCs w:val="18"/>
            </w:rPr>
            <w:t>SUPERINTENDÊNCIA DE JORNALISMO</w:t>
          </w:r>
        </w:p>
        <w:p w:rsidR="000266C5" w:rsidRPr="00E62C77" w:rsidRDefault="000266C5" w:rsidP="00EA06D2">
          <w:pPr>
            <w:pStyle w:val="Cabealho"/>
            <w:ind w:left="-108"/>
            <w:rPr>
              <w:b/>
              <w:i/>
              <w:color w:val="0070C0"/>
              <w:sz w:val="18"/>
              <w:szCs w:val="18"/>
            </w:rPr>
          </w:pPr>
          <w:r w:rsidRPr="00E62C77">
            <w:rPr>
              <w:b/>
              <w:i/>
              <w:color w:val="0070C0"/>
              <w:sz w:val="18"/>
              <w:szCs w:val="18"/>
            </w:rPr>
            <w:t>Gabinete da Presidência</w:t>
          </w:r>
        </w:p>
        <w:p w:rsidR="000266C5" w:rsidRDefault="000266C5" w:rsidP="008717B0">
          <w:pPr>
            <w:pStyle w:val="Cabealho"/>
          </w:pPr>
        </w:p>
      </w:tc>
      <w:tc>
        <w:tcPr>
          <w:tcW w:w="6976" w:type="dxa"/>
          <w:shd w:val="clear" w:color="auto" w:fill="auto"/>
        </w:tcPr>
        <w:p w:rsidR="000266C5" w:rsidRDefault="000266C5" w:rsidP="008717B0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ragraph">
                  <wp:posOffset>167528</wp:posOffset>
                </wp:positionV>
                <wp:extent cx="1419043" cy="584312"/>
                <wp:effectExtent l="0" t="0" r="0" b="635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CNI Azul PFI gran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209" cy="5893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0266C5" w:rsidRDefault="000266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FB3"/>
    <w:multiLevelType w:val="hybridMultilevel"/>
    <w:tmpl w:val="4C7A7C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B7756"/>
    <w:multiLevelType w:val="multilevel"/>
    <w:tmpl w:val="687CCB8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38144A0"/>
    <w:multiLevelType w:val="hybridMultilevel"/>
    <w:tmpl w:val="A9582996"/>
    <w:lvl w:ilvl="0" w:tplc="0416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90F72"/>
    <w:multiLevelType w:val="hybridMultilevel"/>
    <w:tmpl w:val="4C7A7C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6054E"/>
    <w:multiLevelType w:val="hybridMultilevel"/>
    <w:tmpl w:val="1E9A4A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A4403"/>
    <w:multiLevelType w:val="hybridMultilevel"/>
    <w:tmpl w:val="9EFA8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74A66"/>
    <w:multiLevelType w:val="hybridMultilevel"/>
    <w:tmpl w:val="16BEF7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ely da Silva Machado">
    <w15:presenceInfo w15:providerId="AD" w15:userId="S-1-5-21-2000478354-682003330-1417001333-529858"/>
  </w15:person>
  <w15:person w15:author="Marcio Guerra Amorim">
    <w15:presenceInfo w15:providerId="AD" w15:userId="S-1-5-21-2000478354-682003330-1417001333-87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9C3AE0"/>
    <w:rsid w:val="000074FB"/>
    <w:rsid w:val="00010ECE"/>
    <w:rsid w:val="000136AE"/>
    <w:rsid w:val="00015014"/>
    <w:rsid w:val="00015FC4"/>
    <w:rsid w:val="00020EE3"/>
    <w:rsid w:val="000266C5"/>
    <w:rsid w:val="00033CB3"/>
    <w:rsid w:val="000374A9"/>
    <w:rsid w:val="0005223E"/>
    <w:rsid w:val="00056971"/>
    <w:rsid w:val="00060B82"/>
    <w:rsid w:val="000657F2"/>
    <w:rsid w:val="000703C3"/>
    <w:rsid w:val="000735F4"/>
    <w:rsid w:val="00080E01"/>
    <w:rsid w:val="00082DCB"/>
    <w:rsid w:val="00084F93"/>
    <w:rsid w:val="00087717"/>
    <w:rsid w:val="000936A7"/>
    <w:rsid w:val="000949E1"/>
    <w:rsid w:val="00094E94"/>
    <w:rsid w:val="000971A7"/>
    <w:rsid w:val="000A0209"/>
    <w:rsid w:val="000A0808"/>
    <w:rsid w:val="000A12B5"/>
    <w:rsid w:val="000A23A5"/>
    <w:rsid w:val="000A3601"/>
    <w:rsid w:val="000A3C10"/>
    <w:rsid w:val="000A5F70"/>
    <w:rsid w:val="000A6334"/>
    <w:rsid w:val="000A7105"/>
    <w:rsid w:val="000B4676"/>
    <w:rsid w:val="000B4854"/>
    <w:rsid w:val="000C2544"/>
    <w:rsid w:val="000C4342"/>
    <w:rsid w:val="000C4DD2"/>
    <w:rsid w:val="000D147B"/>
    <w:rsid w:val="000D33FB"/>
    <w:rsid w:val="000E635D"/>
    <w:rsid w:val="000F533B"/>
    <w:rsid w:val="00100596"/>
    <w:rsid w:val="001031FF"/>
    <w:rsid w:val="0010699E"/>
    <w:rsid w:val="00107DAA"/>
    <w:rsid w:val="001123D9"/>
    <w:rsid w:val="00120420"/>
    <w:rsid w:val="001241DF"/>
    <w:rsid w:val="00124678"/>
    <w:rsid w:val="00131E71"/>
    <w:rsid w:val="001357A2"/>
    <w:rsid w:val="0013702D"/>
    <w:rsid w:val="00146A5F"/>
    <w:rsid w:val="0015369D"/>
    <w:rsid w:val="00154F99"/>
    <w:rsid w:val="00166269"/>
    <w:rsid w:val="00167108"/>
    <w:rsid w:val="00170A92"/>
    <w:rsid w:val="00170AEC"/>
    <w:rsid w:val="001742C8"/>
    <w:rsid w:val="00174DB2"/>
    <w:rsid w:val="00175B77"/>
    <w:rsid w:val="00185AAF"/>
    <w:rsid w:val="00186953"/>
    <w:rsid w:val="00190663"/>
    <w:rsid w:val="0019112F"/>
    <w:rsid w:val="00191F4C"/>
    <w:rsid w:val="001A7AD0"/>
    <w:rsid w:val="001A7BA7"/>
    <w:rsid w:val="001B18B4"/>
    <w:rsid w:val="001B1CC0"/>
    <w:rsid w:val="001B352D"/>
    <w:rsid w:val="001B5A5C"/>
    <w:rsid w:val="001B68BC"/>
    <w:rsid w:val="001C7ED2"/>
    <w:rsid w:val="001D1551"/>
    <w:rsid w:val="001D204B"/>
    <w:rsid w:val="001D59B3"/>
    <w:rsid w:val="001E231A"/>
    <w:rsid w:val="001E3336"/>
    <w:rsid w:val="001E3BB5"/>
    <w:rsid w:val="001F2AE8"/>
    <w:rsid w:val="001F62FB"/>
    <w:rsid w:val="00202072"/>
    <w:rsid w:val="00204F9F"/>
    <w:rsid w:val="00213C9D"/>
    <w:rsid w:val="002160A2"/>
    <w:rsid w:val="00216B73"/>
    <w:rsid w:val="002212DC"/>
    <w:rsid w:val="00222DF4"/>
    <w:rsid w:val="00225C42"/>
    <w:rsid w:val="00226946"/>
    <w:rsid w:val="00227420"/>
    <w:rsid w:val="00227460"/>
    <w:rsid w:val="00230923"/>
    <w:rsid w:val="00237BA1"/>
    <w:rsid w:val="002413CF"/>
    <w:rsid w:val="002420AE"/>
    <w:rsid w:val="00246A5D"/>
    <w:rsid w:val="002474E6"/>
    <w:rsid w:val="002517D9"/>
    <w:rsid w:val="0025384C"/>
    <w:rsid w:val="00255E44"/>
    <w:rsid w:val="00257479"/>
    <w:rsid w:val="00257F98"/>
    <w:rsid w:val="00260907"/>
    <w:rsid w:val="00263EA4"/>
    <w:rsid w:val="00264A33"/>
    <w:rsid w:val="00265F37"/>
    <w:rsid w:val="002673F4"/>
    <w:rsid w:val="0027583E"/>
    <w:rsid w:val="00283174"/>
    <w:rsid w:val="002835BE"/>
    <w:rsid w:val="0028476E"/>
    <w:rsid w:val="00285BAA"/>
    <w:rsid w:val="002872BD"/>
    <w:rsid w:val="0029028F"/>
    <w:rsid w:val="00292601"/>
    <w:rsid w:val="00295170"/>
    <w:rsid w:val="002A0E63"/>
    <w:rsid w:val="002A2041"/>
    <w:rsid w:val="002A2414"/>
    <w:rsid w:val="002B1479"/>
    <w:rsid w:val="002B2D70"/>
    <w:rsid w:val="002B2ECC"/>
    <w:rsid w:val="002B7DB1"/>
    <w:rsid w:val="002C2B7D"/>
    <w:rsid w:val="002D0481"/>
    <w:rsid w:val="002D28D7"/>
    <w:rsid w:val="002D3A32"/>
    <w:rsid w:val="002D5847"/>
    <w:rsid w:val="002D71D6"/>
    <w:rsid w:val="002E125C"/>
    <w:rsid w:val="002F315C"/>
    <w:rsid w:val="002F4E83"/>
    <w:rsid w:val="002F61FD"/>
    <w:rsid w:val="00311ED4"/>
    <w:rsid w:val="0031335D"/>
    <w:rsid w:val="00316D74"/>
    <w:rsid w:val="00316E86"/>
    <w:rsid w:val="003223EC"/>
    <w:rsid w:val="003333F3"/>
    <w:rsid w:val="003371B1"/>
    <w:rsid w:val="0033750F"/>
    <w:rsid w:val="003419F3"/>
    <w:rsid w:val="0034420A"/>
    <w:rsid w:val="00346F0F"/>
    <w:rsid w:val="00352D45"/>
    <w:rsid w:val="00355941"/>
    <w:rsid w:val="00361018"/>
    <w:rsid w:val="0036140D"/>
    <w:rsid w:val="00364E97"/>
    <w:rsid w:val="00366042"/>
    <w:rsid w:val="00366738"/>
    <w:rsid w:val="0037246B"/>
    <w:rsid w:val="003737AA"/>
    <w:rsid w:val="0037423E"/>
    <w:rsid w:val="00380962"/>
    <w:rsid w:val="00382132"/>
    <w:rsid w:val="0038304F"/>
    <w:rsid w:val="00387F57"/>
    <w:rsid w:val="00391AF0"/>
    <w:rsid w:val="00392C91"/>
    <w:rsid w:val="003A0812"/>
    <w:rsid w:val="003A09C7"/>
    <w:rsid w:val="003A27D9"/>
    <w:rsid w:val="003A3D77"/>
    <w:rsid w:val="003B693F"/>
    <w:rsid w:val="003C3298"/>
    <w:rsid w:val="003C3518"/>
    <w:rsid w:val="003D274C"/>
    <w:rsid w:val="003E20E9"/>
    <w:rsid w:val="003E3C17"/>
    <w:rsid w:val="003E3D12"/>
    <w:rsid w:val="003E4C36"/>
    <w:rsid w:val="003F1F54"/>
    <w:rsid w:val="00405FD9"/>
    <w:rsid w:val="00407E42"/>
    <w:rsid w:val="00410048"/>
    <w:rsid w:val="0041170F"/>
    <w:rsid w:val="00417722"/>
    <w:rsid w:val="00426A8A"/>
    <w:rsid w:val="00430D93"/>
    <w:rsid w:val="004349CC"/>
    <w:rsid w:val="00437278"/>
    <w:rsid w:val="004450F2"/>
    <w:rsid w:val="004527A6"/>
    <w:rsid w:val="004606DF"/>
    <w:rsid w:val="00463DDB"/>
    <w:rsid w:val="004704E3"/>
    <w:rsid w:val="0047183A"/>
    <w:rsid w:val="0047275E"/>
    <w:rsid w:val="00476388"/>
    <w:rsid w:val="004770ED"/>
    <w:rsid w:val="00481266"/>
    <w:rsid w:val="004836F9"/>
    <w:rsid w:val="00484A84"/>
    <w:rsid w:val="00484DFB"/>
    <w:rsid w:val="00487A58"/>
    <w:rsid w:val="00492809"/>
    <w:rsid w:val="0049324C"/>
    <w:rsid w:val="0049604C"/>
    <w:rsid w:val="00496B9E"/>
    <w:rsid w:val="004A014F"/>
    <w:rsid w:val="004A0BC1"/>
    <w:rsid w:val="004A4402"/>
    <w:rsid w:val="004A509D"/>
    <w:rsid w:val="004B31E2"/>
    <w:rsid w:val="004C1D57"/>
    <w:rsid w:val="004C7898"/>
    <w:rsid w:val="004D45B7"/>
    <w:rsid w:val="004D5033"/>
    <w:rsid w:val="004D67F9"/>
    <w:rsid w:val="004D7BE1"/>
    <w:rsid w:val="004E0D68"/>
    <w:rsid w:val="004E1D9A"/>
    <w:rsid w:val="004E52A8"/>
    <w:rsid w:val="004F2596"/>
    <w:rsid w:val="004F357E"/>
    <w:rsid w:val="004F38E3"/>
    <w:rsid w:val="004F4009"/>
    <w:rsid w:val="004F5FEA"/>
    <w:rsid w:val="00506759"/>
    <w:rsid w:val="00507CAF"/>
    <w:rsid w:val="005108CF"/>
    <w:rsid w:val="0052316B"/>
    <w:rsid w:val="0052715D"/>
    <w:rsid w:val="00530039"/>
    <w:rsid w:val="005300AE"/>
    <w:rsid w:val="00533CC1"/>
    <w:rsid w:val="0053793B"/>
    <w:rsid w:val="00545C46"/>
    <w:rsid w:val="00547884"/>
    <w:rsid w:val="0055166B"/>
    <w:rsid w:val="00553B83"/>
    <w:rsid w:val="005546C3"/>
    <w:rsid w:val="00555F77"/>
    <w:rsid w:val="00557A6F"/>
    <w:rsid w:val="00572677"/>
    <w:rsid w:val="005733D0"/>
    <w:rsid w:val="00573DE8"/>
    <w:rsid w:val="00576BB7"/>
    <w:rsid w:val="005808EE"/>
    <w:rsid w:val="00582379"/>
    <w:rsid w:val="005861F2"/>
    <w:rsid w:val="00594C10"/>
    <w:rsid w:val="00595D05"/>
    <w:rsid w:val="005A04D5"/>
    <w:rsid w:val="005A05BA"/>
    <w:rsid w:val="005A64CE"/>
    <w:rsid w:val="005A69A1"/>
    <w:rsid w:val="005B01B4"/>
    <w:rsid w:val="005B29F2"/>
    <w:rsid w:val="005B35C9"/>
    <w:rsid w:val="005B7761"/>
    <w:rsid w:val="005C12C1"/>
    <w:rsid w:val="005D1F21"/>
    <w:rsid w:val="005D46DA"/>
    <w:rsid w:val="005D5604"/>
    <w:rsid w:val="005E273D"/>
    <w:rsid w:val="005F4F65"/>
    <w:rsid w:val="005F615B"/>
    <w:rsid w:val="00600118"/>
    <w:rsid w:val="00602E40"/>
    <w:rsid w:val="006053A3"/>
    <w:rsid w:val="0060581A"/>
    <w:rsid w:val="00611791"/>
    <w:rsid w:val="00612546"/>
    <w:rsid w:val="00614129"/>
    <w:rsid w:val="00614883"/>
    <w:rsid w:val="0061686C"/>
    <w:rsid w:val="00624349"/>
    <w:rsid w:val="00627F3C"/>
    <w:rsid w:val="00633E5C"/>
    <w:rsid w:val="00634E8C"/>
    <w:rsid w:val="00636563"/>
    <w:rsid w:val="0064040C"/>
    <w:rsid w:val="00640BFF"/>
    <w:rsid w:val="00641433"/>
    <w:rsid w:val="00644277"/>
    <w:rsid w:val="00660657"/>
    <w:rsid w:val="0066076F"/>
    <w:rsid w:val="00670217"/>
    <w:rsid w:val="00671A6A"/>
    <w:rsid w:val="006731D5"/>
    <w:rsid w:val="006822B7"/>
    <w:rsid w:val="00682DDC"/>
    <w:rsid w:val="00694945"/>
    <w:rsid w:val="00695FC1"/>
    <w:rsid w:val="006960B5"/>
    <w:rsid w:val="006B31CB"/>
    <w:rsid w:val="006B7DD4"/>
    <w:rsid w:val="006C4CA1"/>
    <w:rsid w:val="006C77E2"/>
    <w:rsid w:val="006D0DA5"/>
    <w:rsid w:val="006D1FE0"/>
    <w:rsid w:val="006E06F5"/>
    <w:rsid w:val="006E4145"/>
    <w:rsid w:val="006E7475"/>
    <w:rsid w:val="006F521A"/>
    <w:rsid w:val="006F6F6A"/>
    <w:rsid w:val="007101D4"/>
    <w:rsid w:val="00712C1F"/>
    <w:rsid w:val="00715704"/>
    <w:rsid w:val="007174DF"/>
    <w:rsid w:val="007175CA"/>
    <w:rsid w:val="007230F3"/>
    <w:rsid w:val="00727A70"/>
    <w:rsid w:val="00731739"/>
    <w:rsid w:val="00737761"/>
    <w:rsid w:val="00740C59"/>
    <w:rsid w:val="00743BD7"/>
    <w:rsid w:val="0075184E"/>
    <w:rsid w:val="00752023"/>
    <w:rsid w:val="0075217A"/>
    <w:rsid w:val="007528C8"/>
    <w:rsid w:val="00762D74"/>
    <w:rsid w:val="0076524C"/>
    <w:rsid w:val="00770E04"/>
    <w:rsid w:val="00773BAB"/>
    <w:rsid w:val="00777059"/>
    <w:rsid w:val="00781D21"/>
    <w:rsid w:val="00782308"/>
    <w:rsid w:val="007A04AD"/>
    <w:rsid w:val="007A164A"/>
    <w:rsid w:val="007A4353"/>
    <w:rsid w:val="007B278B"/>
    <w:rsid w:val="007C5F28"/>
    <w:rsid w:val="007C7BB6"/>
    <w:rsid w:val="007D01EC"/>
    <w:rsid w:val="007D4361"/>
    <w:rsid w:val="007D5D89"/>
    <w:rsid w:val="007D6ABB"/>
    <w:rsid w:val="007D6BB8"/>
    <w:rsid w:val="007D73C6"/>
    <w:rsid w:val="007E041A"/>
    <w:rsid w:val="007E1BEA"/>
    <w:rsid w:val="007F342D"/>
    <w:rsid w:val="007F4AAD"/>
    <w:rsid w:val="00800183"/>
    <w:rsid w:val="00812CA6"/>
    <w:rsid w:val="00815222"/>
    <w:rsid w:val="0082189A"/>
    <w:rsid w:val="00821939"/>
    <w:rsid w:val="008236A4"/>
    <w:rsid w:val="00831276"/>
    <w:rsid w:val="00831CF4"/>
    <w:rsid w:val="00832835"/>
    <w:rsid w:val="00836CD1"/>
    <w:rsid w:val="008375B8"/>
    <w:rsid w:val="00840B53"/>
    <w:rsid w:val="008419C1"/>
    <w:rsid w:val="00845125"/>
    <w:rsid w:val="00847083"/>
    <w:rsid w:val="00852069"/>
    <w:rsid w:val="0085282F"/>
    <w:rsid w:val="00852ED7"/>
    <w:rsid w:val="00856998"/>
    <w:rsid w:val="00860020"/>
    <w:rsid w:val="008604EB"/>
    <w:rsid w:val="008606A5"/>
    <w:rsid w:val="00860A73"/>
    <w:rsid w:val="00864EE1"/>
    <w:rsid w:val="008717B0"/>
    <w:rsid w:val="0088006E"/>
    <w:rsid w:val="00882FD4"/>
    <w:rsid w:val="008838C7"/>
    <w:rsid w:val="00891F95"/>
    <w:rsid w:val="008957FF"/>
    <w:rsid w:val="00895CA9"/>
    <w:rsid w:val="00897132"/>
    <w:rsid w:val="008C1F2B"/>
    <w:rsid w:val="008C3BE6"/>
    <w:rsid w:val="008D51D7"/>
    <w:rsid w:val="008E0365"/>
    <w:rsid w:val="008E1AB8"/>
    <w:rsid w:val="008E2072"/>
    <w:rsid w:val="008F5E46"/>
    <w:rsid w:val="00902E2F"/>
    <w:rsid w:val="00914E7B"/>
    <w:rsid w:val="0091605E"/>
    <w:rsid w:val="009178BC"/>
    <w:rsid w:val="009208B7"/>
    <w:rsid w:val="009211D8"/>
    <w:rsid w:val="0092387C"/>
    <w:rsid w:val="009253FA"/>
    <w:rsid w:val="00927090"/>
    <w:rsid w:val="009272D1"/>
    <w:rsid w:val="00937026"/>
    <w:rsid w:val="00957BB3"/>
    <w:rsid w:val="009612E1"/>
    <w:rsid w:val="00963304"/>
    <w:rsid w:val="00966126"/>
    <w:rsid w:val="00966ABD"/>
    <w:rsid w:val="0097053C"/>
    <w:rsid w:val="00970931"/>
    <w:rsid w:val="00972D3A"/>
    <w:rsid w:val="00980434"/>
    <w:rsid w:val="0098129C"/>
    <w:rsid w:val="00981998"/>
    <w:rsid w:val="00981EDD"/>
    <w:rsid w:val="00982E4B"/>
    <w:rsid w:val="0098380D"/>
    <w:rsid w:val="00983BB2"/>
    <w:rsid w:val="00983E18"/>
    <w:rsid w:val="00996F1A"/>
    <w:rsid w:val="0099773D"/>
    <w:rsid w:val="009A4FA5"/>
    <w:rsid w:val="009A7C81"/>
    <w:rsid w:val="009B411A"/>
    <w:rsid w:val="009C1A5F"/>
    <w:rsid w:val="009C2CCA"/>
    <w:rsid w:val="009C3AE0"/>
    <w:rsid w:val="009C543F"/>
    <w:rsid w:val="009C74BD"/>
    <w:rsid w:val="009D175E"/>
    <w:rsid w:val="009D24D1"/>
    <w:rsid w:val="009D3932"/>
    <w:rsid w:val="009D4EE7"/>
    <w:rsid w:val="009D6067"/>
    <w:rsid w:val="009D6119"/>
    <w:rsid w:val="009E121D"/>
    <w:rsid w:val="009E16F5"/>
    <w:rsid w:val="009E6A6C"/>
    <w:rsid w:val="009E6E6A"/>
    <w:rsid w:val="009F0388"/>
    <w:rsid w:val="009F2494"/>
    <w:rsid w:val="009F2B7F"/>
    <w:rsid w:val="009F3934"/>
    <w:rsid w:val="009F4F64"/>
    <w:rsid w:val="009F61E5"/>
    <w:rsid w:val="00A0015B"/>
    <w:rsid w:val="00A022E9"/>
    <w:rsid w:val="00A13474"/>
    <w:rsid w:val="00A16A13"/>
    <w:rsid w:val="00A2382F"/>
    <w:rsid w:val="00A241D3"/>
    <w:rsid w:val="00A262BD"/>
    <w:rsid w:val="00A35A9F"/>
    <w:rsid w:val="00A37331"/>
    <w:rsid w:val="00A45B1C"/>
    <w:rsid w:val="00A50CFA"/>
    <w:rsid w:val="00A60DA6"/>
    <w:rsid w:val="00A62AA7"/>
    <w:rsid w:val="00A658AD"/>
    <w:rsid w:val="00A66CD7"/>
    <w:rsid w:val="00A7038E"/>
    <w:rsid w:val="00A76E24"/>
    <w:rsid w:val="00A807B7"/>
    <w:rsid w:val="00A813C2"/>
    <w:rsid w:val="00A841E5"/>
    <w:rsid w:val="00A94E09"/>
    <w:rsid w:val="00AA0F3B"/>
    <w:rsid w:val="00AA2F19"/>
    <w:rsid w:val="00AA313F"/>
    <w:rsid w:val="00AA52C3"/>
    <w:rsid w:val="00AA58A6"/>
    <w:rsid w:val="00AA6754"/>
    <w:rsid w:val="00AB0869"/>
    <w:rsid w:val="00AB10AB"/>
    <w:rsid w:val="00AB3A5E"/>
    <w:rsid w:val="00AB49EE"/>
    <w:rsid w:val="00AC6067"/>
    <w:rsid w:val="00AD2FEF"/>
    <w:rsid w:val="00AD4276"/>
    <w:rsid w:val="00AD56D9"/>
    <w:rsid w:val="00AE29F1"/>
    <w:rsid w:val="00AE4AC9"/>
    <w:rsid w:val="00AE6494"/>
    <w:rsid w:val="00AE7DB0"/>
    <w:rsid w:val="00AF1E5D"/>
    <w:rsid w:val="00AF29F1"/>
    <w:rsid w:val="00AF3CBA"/>
    <w:rsid w:val="00B108D8"/>
    <w:rsid w:val="00B22A47"/>
    <w:rsid w:val="00B25305"/>
    <w:rsid w:val="00B3051C"/>
    <w:rsid w:val="00B36337"/>
    <w:rsid w:val="00B40E12"/>
    <w:rsid w:val="00B41522"/>
    <w:rsid w:val="00B42E06"/>
    <w:rsid w:val="00B4314B"/>
    <w:rsid w:val="00B46E2D"/>
    <w:rsid w:val="00B47745"/>
    <w:rsid w:val="00B504A2"/>
    <w:rsid w:val="00B5537E"/>
    <w:rsid w:val="00B61A39"/>
    <w:rsid w:val="00B63A71"/>
    <w:rsid w:val="00B66271"/>
    <w:rsid w:val="00B6674F"/>
    <w:rsid w:val="00B73422"/>
    <w:rsid w:val="00B73986"/>
    <w:rsid w:val="00B80B80"/>
    <w:rsid w:val="00B82B5D"/>
    <w:rsid w:val="00B83E82"/>
    <w:rsid w:val="00B84B8C"/>
    <w:rsid w:val="00B8671C"/>
    <w:rsid w:val="00B8774C"/>
    <w:rsid w:val="00B9039E"/>
    <w:rsid w:val="00B909BF"/>
    <w:rsid w:val="00B93A8A"/>
    <w:rsid w:val="00BA0E51"/>
    <w:rsid w:val="00BA2754"/>
    <w:rsid w:val="00BA5BD5"/>
    <w:rsid w:val="00BA6B93"/>
    <w:rsid w:val="00BB3C25"/>
    <w:rsid w:val="00BB59CF"/>
    <w:rsid w:val="00BC393A"/>
    <w:rsid w:val="00BC3BDE"/>
    <w:rsid w:val="00BC4674"/>
    <w:rsid w:val="00BC5619"/>
    <w:rsid w:val="00BD36E0"/>
    <w:rsid w:val="00BD3F91"/>
    <w:rsid w:val="00BE472D"/>
    <w:rsid w:val="00BE66D4"/>
    <w:rsid w:val="00BF24A5"/>
    <w:rsid w:val="00BF2E40"/>
    <w:rsid w:val="00C00EEB"/>
    <w:rsid w:val="00C04977"/>
    <w:rsid w:val="00C05697"/>
    <w:rsid w:val="00C15516"/>
    <w:rsid w:val="00C25D56"/>
    <w:rsid w:val="00C27A4B"/>
    <w:rsid w:val="00C34062"/>
    <w:rsid w:val="00C4029E"/>
    <w:rsid w:val="00C45AAD"/>
    <w:rsid w:val="00C505C6"/>
    <w:rsid w:val="00C535BC"/>
    <w:rsid w:val="00C61BB0"/>
    <w:rsid w:val="00C61C01"/>
    <w:rsid w:val="00C7139F"/>
    <w:rsid w:val="00C71434"/>
    <w:rsid w:val="00C82D7F"/>
    <w:rsid w:val="00C87078"/>
    <w:rsid w:val="00C90417"/>
    <w:rsid w:val="00C906BC"/>
    <w:rsid w:val="00C946C0"/>
    <w:rsid w:val="00C9763B"/>
    <w:rsid w:val="00CA0BD6"/>
    <w:rsid w:val="00CA1478"/>
    <w:rsid w:val="00CA2F0F"/>
    <w:rsid w:val="00CA4F5E"/>
    <w:rsid w:val="00CA6A8C"/>
    <w:rsid w:val="00CB4BDA"/>
    <w:rsid w:val="00CC06B5"/>
    <w:rsid w:val="00CC1E65"/>
    <w:rsid w:val="00CC34AE"/>
    <w:rsid w:val="00CD38A2"/>
    <w:rsid w:val="00CD6BB2"/>
    <w:rsid w:val="00CE3890"/>
    <w:rsid w:val="00CE54A6"/>
    <w:rsid w:val="00CE65A7"/>
    <w:rsid w:val="00CE738A"/>
    <w:rsid w:val="00CF4A87"/>
    <w:rsid w:val="00D01747"/>
    <w:rsid w:val="00D01E4D"/>
    <w:rsid w:val="00D03B5E"/>
    <w:rsid w:val="00D1445D"/>
    <w:rsid w:val="00D21B1B"/>
    <w:rsid w:val="00D23EA9"/>
    <w:rsid w:val="00D3434E"/>
    <w:rsid w:val="00D3670F"/>
    <w:rsid w:val="00D4203E"/>
    <w:rsid w:val="00D43AFA"/>
    <w:rsid w:val="00D446EE"/>
    <w:rsid w:val="00D4485A"/>
    <w:rsid w:val="00D52215"/>
    <w:rsid w:val="00D601BE"/>
    <w:rsid w:val="00D634B2"/>
    <w:rsid w:val="00D64B8F"/>
    <w:rsid w:val="00D64BD7"/>
    <w:rsid w:val="00D65330"/>
    <w:rsid w:val="00D73A70"/>
    <w:rsid w:val="00D76B7E"/>
    <w:rsid w:val="00D92C9D"/>
    <w:rsid w:val="00DA7CA6"/>
    <w:rsid w:val="00DB20B0"/>
    <w:rsid w:val="00DB2A60"/>
    <w:rsid w:val="00DB2BB5"/>
    <w:rsid w:val="00DB342E"/>
    <w:rsid w:val="00DB5B51"/>
    <w:rsid w:val="00DC18BC"/>
    <w:rsid w:val="00DC3522"/>
    <w:rsid w:val="00DC3F82"/>
    <w:rsid w:val="00DD2BDE"/>
    <w:rsid w:val="00DD3FFA"/>
    <w:rsid w:val="00DE126E"/>
    <w:rsid w:val="00DE4A15"/>
    <w:rsid w:val="00DF1C2E"/>
    <w:rsid w:val="00DF2EDB"/>
    <w:rsid w:val="00DF4BC3"/>
    <w:rsid w:val="00DF71FC"/>
    <w:rsid w:val="00E0024F"/>
    <w:rsid w:val="00E00C4E"/>
    <w:rsid w:val="00E015A7"/>
    <w:rsid w:val="00E02CF9"/>
    <w:rsid w:val="00E035D1"/>
    <w:rsid w:val="00E050FF"/>
    <w:rsid w:val="00E06AAB"/>
    <w:rsid w:val="00E154BD"/>
    <w:rsid w:val="00E15916"/>
    <w:rsid w:val="00E2065F"/>
    <w:rsid w:val="00E24EFF"/>
    <w:rsid w:val="00E2517D"/>
    <w:rsid w:val="00E27337"/>
    <w:rsid w:val="00E318D7"/>
    <w:rsid w:val="00E367F8"/>
    <w:rsid w:val="00E37377"/>
    <w:rsid w:val="00E45B65"/>
    <w:rsid w:val="00E51CE7"/>
    <w:rsid w:val="00E52D46"/>
    <w:rsid w:val="00E53096"/>
    <w:rsid w:val="00E54BC1"/>
    <w:rsid w:val="00E55F4D"/>
    <w:rsid w:val="00E56602"/>
    <w:rsid w:val="00E71003"/>
    <w:rsid w:val="00E7240F"/>
    <w:rsid w:val="00E72B7A"/>
    <w:rsid w:val="00E80A73"/>
    <w:rsid w:val="00E81858"/>
    <w:rsid w:val="00E82437"/>
    <w:rsid w:val="00E8534A"/>
    <w:rsid w:val="00E858B2"/>
    <w:rsid w:val="00E9595B"/>
    <w:rsid w:val="00EA06D2"/>
    <w:rsid w:val="00EB0F76"/>
    <w:rsid w:val="00EB11E4"/>
    <w:rsid w:val="00EB1572"/>
    <w:rsid w:val="00EC2EC4"/>
    <w:rsid w:val="00EC371D"/>
    <w:rsid w:val="00EC5153"/>
    <w:rsid w:val="00EC54BA"/>
    <w:rsid w:val="00EC7B89"/>
    <w:rsid w:val="00EC7E9F"/>
    <w:rsid w:val="00ED4143"/>
    <w:rsid w:val="00ED50F0"/>
    <w:rsid w:val="00EE0639"/>
    <w:rsid w:val="00EE43A6"/>
    <w:rsid w:val="00EE45FA"/>
    <w:rsid w:val="00EE4C7B"/>
    <w:rsid w:val="00EF2447"/>
    <w:rsid w:val="00EF5B65"/>
    <w:rsid w:val="00EF76B6"/>
    <w:rsid w:val="00EF7C77"/>
    <w:rsid w:val="00F06870"/>
    <w:rsid w:val="00F06AFE"/>
    <w:rsid w:val="00F06E80"/>
    <w:rsid w:val="00F124E5"/>
    <w:rsid w:val="00F16A9D"/>
    <w:rsid w:val="00F16FF8"/>
    <w:rsid w:val="00F1784F"/>
    <w:rsid w:val="00F2135E"/>
    <w:rsid w:val="00F31428"/>
    <w:rsid w:val="00F316EA"/>
    <w:rsid w:val="00F32B89"/>
    <w:rsid w:val="00F3470A"/>
    <w:rsid w:val="00F435DB"/>
    <w:rsid w:val="00F43A2C"/>
    <w:rsid w:val="00F461B5"/>
    <w:rsid w:val="00F47853"/>
    <w:rsid w:val="00F50E86"/>
    <w:rsid w:val="00F53E44"/>
    <w:rsid w:val="00F605F8"/>
    <w:rsid w:val="00F61906"/>
    <w:rsid w:val="00F656E7"/>
    <w:rsid w:val="00F67ADC"/>
    <w:rsid w:val="00F7080B"/>
    <w:rsid w:val="00F70FDF"/>
    <w:rsid w:val="00F739B0"/>
    <w:rsid w:val="00F75748"/>
    <w:rsid w:val="00F772E8"/>
    <w:rsid w:val="00F81430"/>
    <w:rsid w:val="00F906FD"/>
    <w:rsid w:val="00F93253"/>
    <w:rsid w:val="00FA58F5"/>
    <w:rsid w:val="00FB0076"/>
    <w:rsid w:val="00FB04B3"/>
    <w:rsid w:val="00FB0A1D"/>
    <w:rsid w:val="00FB0E14"/>
    <w:rsid w:val="00FB2AF6"/>
    <w:rsid w:val="00FB450E"/>
    <w:rsid w:val="00FC613B"/>
    <w:rsid w:val="00FC6785"/>
    <w:rsid w:val="00FC7234"/>
    <w:rsid w:val="00FD02AC"/>
    <w:rsid w:val="00FD228D"/>
    <w:rsid w:val="00FD24C5"/>
    <w:rsid w:val="00FD3217"/>
    <w:rsid w:val="00FE0407"/>
    <w:rsid w:val="00FE591A"/>
    <w:rsid w:val="00FE5EF6"/>
    <w:rsid w:val="00FF1DB1"/>
    <w:rsid w:val="00F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E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7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93B"/>
  </w:style>
  <w:style w:type="paragraph" w:styleId="Rodap">
    <w:name w:val="footer"/>
    <w:basedOn w:val="Normal"/>
    <w:link w:val="RodapChar"/>
    <w:uiPriority w:val="99"/>
    <w:unhideWhenUsed/>
    <w:rsid w:val="00537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93B"/>
  </w:style>
  <w:style w:type="character" w:styleId="Hyperlink">
    <w:name w:val="Hyperlink"/>
    <w:basedOn w:val="Fontepargpadro"/>
    <w:uiPriority w:val="99"/>
    <w:unhideWhenUsed/>
    <w:rsid w:val="0053793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B0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16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33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C4342"/>
    <w:pPr>
      <w:ind w:left="720"/>
      <w:contextualSpacing/>
    </w:pPr>
  </w:style>
  <w:style w:type="table" w:styleId="ListaClara-nfase5">
    <w:name w:val="Light List Accent 5"/>
    <w:basedOn w:val="Tabelanormal"/>
    <w:uiPriority w:val="61"/>
    <w:rsid w:val="00F06AFE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allowtextselection">
    <w:name w:val="allowtextselection"/>
    <w:basedOn w:val="Fontepargpadro"/>
    <w:rsid w:val="00F06AFE"/>
  </w:style>
  <w:style w:type="paragraph" w:styleId="NormalWeb">
    <w:name w:val="Normal (Web)"/>
    <w:basedOn w:val="Normal"/>
    <w:uiPriority w:val="99"/>
    <w:semiHidden/>
    <w:unhideWhenUsed/>
    <w:rsid w:val="005A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A64CE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54B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4B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4BC1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4B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4BC1"/>
    <w:rPr>
      <w:rFonts w:eastAsiaTheme="minorEastAsia"/>
      <w:b/>
      <w:bC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cias.portaldaindustria.com.br/noticias/educacao/profissoes-ligadas-a-tecnologia-terao-alto-crescimento-ate-2023-aponta-sena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ickr.com/photos/cniweb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user/cniwe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aldaindustria.com.br/" TargetMode="External"/><Relationship Id="rId14" Type="http://schemas.openxmlformats.org/officeDocument/2006/relationships/theme" Target="theme/theme1.xm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-helayne.boaventura\AppData\Roaming\Microsoft\Modelos\TIMBRADO%20-%20SUPERJO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54F4E-867E-4E26-ABB3-39099998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- SUPERJOR</Template>
  <TotalTime>59</TotalTime>
  <Pages>4</Pages>
  <Words>1381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Confederacao Nacional da Industria</Company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t-helayne.boaventura</dc:creator>
  <cp:lastModifiedBy>t-helayne.boaventura</cp:lastModifiedBy>
  <cp:revision>82</cp:revision>
  <cp:lastPrinted>2017-11-01T16:26:00Z</cp:lastPrinted>
  <dcterms:created xsi:type="dcterms:W3CDTF">2019-09-17T19:13:00Z</dcterms:created>
  <dcterms:modified xsi:type="dcterms:W3CDTF">2019-09-24T21:56:00Z</dcterms:modified>
</cp:coreProperties>
</file>